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39F" w:rsidRDefault="004D039F" w:rsidP="004D039F">
      <w:r>
        <w:t>2. seja IO OZS</w:t>
      </w:r>
    </w:p>
    <w:p w:rsidR="004D039F" w:rsidRDefault="004D039F" w:rsidP="004D039F">
      <w:r>
        <w:t>četrtek, 18. maj 2015</w:t>
      </w:r>
    </w:p>
    <w:p w:rsidR="004D039F" w:rsidRDefault="004D039F" w:rsidP="004D039F"/>
    <w:p w:rsidR="004D039F" w:rsidRDefault="004D039F" w:rsidP="004D039F">
      <w:r>
        <w:t>Dnevni red: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Pregled zapisnika in realizacije sklepov občnega zbora, IO OZS in korespondenčnih sej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Poročilo o uspehu na razpisih FŠO in MIZS (Vlado/Klemen)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Interni razpisi (Vlado, Daniel)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Inšpekcijski nadzor - FŠO (Klemen, Vlado)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Tekmovalni sistem (Andrej)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Potrditev tekem SOL/DP (SOL1, SOL2, SOL3)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Končna verzija tekmovalnega pravilnika (Andrej)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 xml:space="preserve">Primer David </w:t>
      </w:r>
      <w:proofErr w:type="spellStart"/>
      <w:r>
        <w:t>Prochazka</w:t>
      </w:r>
      <w:proofErr w:type="spellEnd"/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Problem majhnega števila sprint tekem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Reprezentance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Poročilo TK3, TK4, TK5 (Jan, Nejc, Valter/Dušan)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Svetovno šolsko prvenstvo - Turčija - poročilo (Aleš)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Kandidati reprezentanc (WOC, JWOC, EYOC, WMTBOC, WTOC) in reprezentančni plani (Klemen, Jan, Krešo, Grega, Iztok)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Izobraževanje (Dušan, Andrej)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Veljavnost in potrditve licenc trenerjem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Opozorila klubom in zvezi, da je potrebno imeti licencirane “delavce” tudi če so prostovoljci (!)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Podaljšanje veljavnosti programom usposabljanja.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Promocija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Poročilo - FB oglaševalska akcija (Klemen)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Dogovor o tisku zgibank - te morajo biti vedno na voljo, saj imamo kar nekaj promocijskih aktivnosti čez vse leto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Oblikovanje koledarja za naslednje leto pred poletjem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Promocija na račun SOL (novice, analize, fotografije); zmagovalni oder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Karte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Informacija o ureditvi on-line evidence kart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 xml:space="preserve">Dogovor o varnem shranjevanju OCAD datotek, ki so v lasti klubov OZS, </w:t>
      </w:r>
      <w:proofErr w:type="spellStart"/>
      <w:r>
        <w:t>ev</w:t>
      </w:r>
      <w:proofErr w:type="spellEnd"/>
      <w:r>
        <w:t>. tudi DROT oz. ostalih lastnikov o-kart v Sloveniji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25-letnica OZS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Bilten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Prireditev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Razstava</w:t>
      </w:r>
      <w:bookmarkStart w:id="0" w:name="_GoBack"/>
      <w:bookmarkEnd w:id="0"/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Logotip OZS (Krešo)</w:t>
      </w:r>
    </w:p>
    <w:p w:rsidR="004D039F" w:rsidRDefault="004D039F" w:rsidP="004D039F">
      <w:pPr>
        <w:pStyle w:val="ListParagraph"/>
        <w:numPr>
          <w:ilvl w:val="0"/>
          <w:numId w:val="1"/>
        </w:numPr>
      </w:pPr>
      <w:r>
        <w:t>Razno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Izmenjava - Črna Gora/Albanija (Valter, Igor)</w:t>
      </w:r>
    </w:p>
    <w:p w:rsidR="004D039F" w:rsidRDefault="004D039F" w:rsidP="004D039F">
      <w:pPr>
        <w:pStyle w:val="ListParagraph"/>
        <w:numPr>
          <w:ilvl w:val="1"/>
          <w:numId w:val="1"/>
        </w:numPr>
      </w:pPr>
      <w:r>
        <w:t>Izmenjava - šolska mladina - v Sloveniji z Angleži (Aleš)</w:t>
      </w:r>
    </w:p>
    <w:p w:rsidR="004D039F" w:rsidRDefault="004D039F" w:rsidP="004D039F"/>
    <w:p w:rsidR="004D039F" w:rsidRDefault="004D039F" w:rsidP="004D039F">
      <w:r>
        <w:t xml:space="preserve">Potrdili so: Dušan Petrovič, Klemen Kenda, Nejc Zorman, Jaka </w:t>
      </w:r>
      <w:proofErr w:type="spellStart"/>
      <w:r>
        <w:t>Piltaver</w:t>
      </w:r>
      <w:proofErr w:type="spellEnd"/>
      <w:r>
        <w:t xml:space="preserve">, Boris Bauman, Ana </w:t>
      </w:r>
      <w:proofErr w:type="spellStart"/>
      <w:r>
        <w:t>Plavčak</w:t>
      </w:r>
      <w:proofErr w:type="spellEnd"/>
      <w:r>
        <w:t>, Jan (samo del)</w:t>
      </w:r>
    </w:p>
    <w:p w:rsidR="00AB258C" w:rsidRDefault="004D039F" w:rsidP="004D039F">
      <w:r>
        <w:lastRenderedPageBreak/>
        <w:t xml:space="preserve">Opravičili so se: Daniel Lebar (mogoče), Aleš Ferenc, Krešo </w:t>
      </w:r>
      <w:proofErr w:type="spellStart"/>
      <w:r>
        <w:t>Keresteš</w:t>
      </w:r>
      <w:proofErr w:type="spellEnd"/>
      <w:r>
        <w:t>, Vlado Sedej,</w:t>
      </w:r>
    </w:p>
    <w:sectPr w:rsidR="00AB2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C13C3"/>
    <w:multiLevelType w:val="hybridMultilevel"/>
    <w:tmpl w:val="A29A5E6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39F"/>
    <w:rsid w:val="004D039F"/>
    <w:rsid w:val="00AA1F3B"/>
    <w:rsid w:val="00AB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733D0-6E92-43E6-9D2E-1D8E0A8E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6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1473</Characters>
  <Application>Microsoft Office Word</Application>
  <DocSecurity>0</DocSecurity>
  <Lines>12</Lines>
  <Paragraphs>3</Paragraphs>
  <ScaleCrop>false</ScaleCrop>
  <Company>IJS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 Kenda</dc:creator>
  <cp:keywords/>
  <dc:description/>
  <cp:lastModifiedBy>Klemen Kenda</cp:lastModifiedBy>
  <cp:revision>1</cp:revision>
  <dcterms:created xsi:type="dcterms:W3CDTF">2015-05-18T14:25:00Z</dcterms:created>
  <dcterms:modified xsi:type="dcterms:W3CDTF">2015-05-18T14:29:00Z</dcterms:modified>
</cp:coreProperties>
</file>