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695" w:rsidRPr="00AA1F18" w:rsidRDefault="006C18BA" w:rsidP="00DA0695">
      <w:pPr>
        <w:rPr>
          <w:b/>
        </w:rPr>
      </w:pPr>
      <w:r w:rsidRPr="00AA1F18">
        <w:rPr>
          <w:b/>
        </w:rPr>
        <w:t>Zapisnik 4</w:t>
      </w:r>
      <w:r w:rsidR="00DA0695" w:rsidRPr="00AA1F18">
        <w:rPr>
          <w:b/>
        </w:rPr>
        <w:t>. redne seje IO OZS, ki je potekala v sredo, 1</w:t>
      </w:r>
      <w:r w:rsidR="00877EFA" w:rsidRPr="00AA1F18">
        <w:rPr>
          <w:b/>
        </w:rPr>
        <w:t>4</w:t>
      </w:r>
      <w:r w:rsidR="00DA0695" w:rsidRPr="00AA1F18">
        <w:rPr>
          <w:b/>
        </w:rPr>
        <w:t xml:space="preserve">. </w:t>
      </w:r>
      <w:r w:rsidR="00877EFA" w:rsidRPr="00AA1F18">
        <w:rPr>
          <w:b/>
        </w:rPr>
        <w:t>oktobra</w:t>
      </w:r>
      <w:r w:rsidR="00DA0695" w:rsidRPr="00AA1F18">
        <w:rPr>
          <w:b/>
        </w:rPr>
        <w:t xml:space="preserve"> 2015 ob 18.00 uri v prostorih Fakultete za gradbeništvo in geodezijo na Jamovi 2 v Ljubljani.</w:t>
      </w:r>
    </w:p>
    <w:p w:rsidR="00DA0695" w:rsidRPr="00AA1F18" w:rsidRDefault="00DA0695" w:rsidP="00DA0695">
      <w:r w:rsidRPr="00AA1F18">
        <w:rPr>
          <w:b/>
        </w:rPr>
        <w:t xml:space="preserve">Prisotni člani IO OZS: </w:t>
      </w:r>
      <w:r w:rsidRPr="00AA1F18">
        <w:t>Vlado Sedej (OK Azimut), Dušan Petrovič (OK Polari</w:t>
      </w:r>
      <w:r w:rsidR="009F25EF" w:rsidRPr="00AA1F18">
        <w:t xml:space="preserve">s), Klemen Kenda (OK Azimut), </w:t>
      </w:r>
      <w:r w:rsidR="00B645DE" w:rsidRPr="00AA1F18">
        <w:t xml:space="preserve">Andrej </w:t>
      </w:r>
      <w:r w:rsidRPr="00AA1F18">
        <w:t>Borštnik (OK Tivoli)</w:t>
      </w:r>
      <w:r w:rsidR="00B645DE" w:rsidRPr="00AA1F18">
        <w:t>, Krešo Keresteš (OK Trzin ), Ana Plavčak (ŠOK)</w:t>
      </w:r>
      <w:r w:rsidR="00877EFA" w:rsidRPr="00AA1F18">
        <w:t>, Boris Bauman (Mariborski OK), Jan Dovč (OK Tivoli), Jernej Zorman (OK Komenda), Jaka Piltaver (OK Brežice), Daniel Lebar (OK Slovenske Konjice)</w:t>
      </w:r>
    </w:p>
    <w:p w:rsidR="00DA0695" w:rsidRPr="00AA1F18" w:rsidRDefault="00DA0695" w:rsidP="00DA0695">
      <w:r w:rsidRPr="00AA1F18">
        <w:rPr>
          <w:b/>
        </w:rPr>
        <w:t>Opravičili so se:</w:t>
      </w:r>
      <w:r w:rsidR="00005AAC" w:rsidRPr="00AA1F18">
        <w:rPr>
          <w:b/>
        </w:rPr>
        <w:t xml:space="preserve"> </w:t>
      </w:r>
      <w:r w:rsidR="00B645DE" w:rsidRPr="00AA1F18">
        <w:t>Mojca Flerin (Kamniški OK</w:t>
      </w:r>
      <w:r w:rsidR="00564111" w:rsidRPr="00AA1F18">
        <w:t>), Aleš Ferenc</w:t>
      </w:r>
      <w:r w:rsidR="00877EFA" w:rsidRPr="00AA1F18">
        <w:t xml:space="preserve"> (OK Tivoli)</w:t>
      </w:r>
      <w:r w:rsidR="00564111" w:rsidRPr="00AA1F18">
        <w:t xml:space="preserve"> </w:t>
      </w:r>
    </w:p>
    <w:p w:rsidR="006C18BA" w:rsidRPr="00AA1F18" w:rsidRDefault="006C18BA" w:rsidP="006C18BA">
      <w:pPr>
        <w:rPr>
          <w:b/>
        </w:rPr>
      </w:pPr>
      <w:r w:rsidRPr="00AA1F18">
        <w:rPr>
          <w:b/>
        </w:rPr>
        <w:t>Dnevni red:</w:t>
      </w:r>
    </w:p>
    <w:p w:rsidR="006C18BA" w:rsidRPr="00AA1F18" w:rsidRDefault="006C18BA" w:rsidP="006C18BA">
      <w:pPr>
        <w:pStyle w:val="ListParagraph"/>
        <w:numPr>
          <w:ilvl w:val="0"/>
          <w:numId w:val="4"/>
        </w:numPr>
        <w:spacing w:after="0" w:line="240" w:lineRule="auto"/>
        <w:rPr>
          <w:rFonts w:eastAsia="Times New Roman" w:cs="Times New Roman"/>
        </w:rPr>
      </w:pPr>
      <w:r w:rsidRPr="00AA1F18">
        <w:rPr>
          <w:rFonts w:eastAsia="Times New Roman" w:cs="Times New Roman"/>
        </w:rPr>
        <w:t>Pregled zapisnika in realizacija sklepov 3.seje IO OZS</w:t>
      </w:r>
    </w:p>
    <w:p w:rsidR="006C18BA" w:rsidRPr="00AA1F18" w:rsidRDefault="006C18BA" w:rsidP="006C18BA">
      <w:pPr>
        <w:pStyle w:val="ListParagraph"/>
        <w:numPr>
          <w:ilvl w:val="0"/>
          <w:numId w:val="4"/>
        </w:numPr>
        <w:spacing w:after="0" w:line="240" w:lineRule="auto"/>
        <w:rPr>
          <w:rFonts w:eastAsia="Times New Roman" w:cs="Times New Roman"/>
        </w:rPr>
      </w:pPr>
      <w:r w:rsidRPr="00AA1F18">
        <w:rPr>
          <w:rFonts w:eastAsia="Times New Roman" w:cs="Times New Roman"/>
        </w:rPr>
        <w:t>Pregled sklepov koresponde</w:t>
      </w:r>
      <w:r w:rsidR="00AA1F18">
        <w:rPr>
          <w:rFonts w:eastAsia="Times New Roman" w:cs="Times New Roman"/>
        </w:rPr>
        <w:t>n</w:t>
      </w:r>
      <w:r w:rsidRPr="00AA1F18">
        <w:rPr>
          <w:rFonts w:eastAsia="Times New Roman" w:cs="Times New Roman"/>
        </w:rPr>
        <w:t>čne seje</w:t>
      </w:r>
    </w:p>
    <w:p w:rsidR="006C18BA" w:rsidRPr="00AA1F18" w:rsidRDefault="006C18BA" w:rsidP="006C18BA">
      <w:pPr>
        <w:pStyle w:val="ListParagraph"/>
        <w:numPr>
          <w:ilvl w:val="0"/>
          <w:numId w:val="4"/>
        </w:numPr>
        <w:spacing w:after="0" w:line="240" w:lineRule="auto"/>
        <w:contextualSpacing w:val="0"/>
        <w:rPr>
          <w:rFonts w:ascii="Calibri" w:hAnsi="Calibri"/>
        </w:rPr>
      </w:pPr>
      <w:r w:rsidRPr="00AA1F18">
        <w:rPr>
          <w:rFonts w:ascii="Calibri" w:hAnsi="Calibri"/>
        </w:rPr>
        <w:t>Tekmovalne zadeve (TSK)</w:t>
      </w:r>
    </w:p>
    <w:p w:rsidR="006C18BA" w:rsidRPr="00AA1F18" w:rsidRDefault="006C18BA" w:rsidP="006C18BA">
      <w:pPr>
        <w:pStyle w:val="ListParagraph"/>
        <w:numPr>
          <w:ilvl w:val="0"/>
          <w:numId w:val="4"/>
        </w:numPr>
        <w:spacing w:after="0" w:line="240" w:lineRule="auto"/>
        <w:contextualSpacing w:val="0"/>
        <w:rPr>
          <w:rFonts w:ascii="Calibri" w:hAnsi="Calibri"/>
        </w:rPr>
      </w:pPr>
      <w:r w:rsidRPr="00AA1F18">
        <w:rPr>
          <w:rFonts w:ascii="Calibri" w:hAnsi="Calibri"/>
        </w:rPr>
        <w:t>Finančne zadeve, interni razpis, črpanje sredstev</w:t>
      </w:r>
    </w:p>
    <w:p w:rsidR="006C18BA" w:rsidRPr="00AA1F18" w:rsidRDefault="006C18BA" w:rsidP="006C18BA">
      <w:pPr>
        <w:pStyle w:val="ListParagraph"/>
        <w:numPr>
          <w:ilvl w:val="0"/>
          <w:numId w:val="4"/>
        </w:numPr>
        <w:spacing w:after="0" w:line="240" w:lineRule="auto"/>
        <w:contextualSpacing w:val="0"/>
        <w:rPr>
          <w:rFonts w:ascii="Calibri" w:hAnsi="Calibri"/>
        </w:rPr>
      </w:pPr>
      <w:r w:rsidRPr="00AA1F18">
        <w:rPr>
          <w:rFonts w:ascii="Calibri" w:hAnsi="Calibri"/>
        </w:rPr>
        <w:t>Oprema SI</w:t>
      </w:r>
    </w:p>
    <w:p w:rsidR="006C18BA" w:rsidRPr="00AA1F18" w:rsidRDefault="006C18BA" w:rsidP="006C18BA">
      <w:pPr>
        <w:pStyle w:val="ListParagraph"/>
        <w:numPr>
          <w:ilvl w:val="0"/>
          <w:numId w:val="4"/>
        </w:numPr>
        <w:spacing w:after="0" w:line="240" w:lineRule="auto"/>
        <w:contextualSpacing w:val="0"/>
        <w:rPr>
          <w:rFonts w:ascii="Calibri" w:hAnsi="Calibri"/>
        </w:rPr>
      </w:pPr>
      <w:r w:rsidRPr="00AA1F18">
        <w:rPr>
          <w:rFonts w:ascii="Calibri" w:hAnsi="Calibri"/>
        </w:rPr>
        <w:t>Reprezentance</w:t>
      </w:r>
    </w:p>
    <w:p w:rsidR="006C18BA" w:rsidRPr="00AA1F18" w:rsidRDefault="006C18BA" w:rsidP="006C18BA">
      <w:pPr>
        <w:pStyle w:val="ListParagraph"/>
        <w:numPr>
          <w:ilvl w:val="0"/>
          <w:numId w:val="4"/>
        </w:numPr>
        <w:spacing w:after="0" w:line="240" w:lineRule="auto"/>
        <w:contextualSpacing w:val="0"/>
        <w:rPr>
          <w:rFonts w:ascii="Calibri" w:hAnsi="Calibri"/>
        </w:rPr>
      </w:pPr>
      <w:r w:rsidRPr="00AA1F18">
        <w:rPr>
          <w:rFonts w:ascii="Calibri" w:hAnsi="Calibri"/>
        </w:rPr>
        <w:t>Izobraževanje</w:t>
      </w:r>
    </w:p>
    <w:p w:rsidR="006C18BA" w:rsidRPr="00AA1F18" w:rsidRDefault="006C18BA" w:rsidP="006C18BA">
      <w:pPr>
        <w:pStyle w:val="ListParagraph"/>
        <w:numPr>
          <w:ilvl w:val="0"/>
          <w:numId w:val="4"/>
        </w:numPr>
        <w:spacing w:after="0" w:line="240" w:lineRule="auto"/>
        <w:contextualSpacing w:val="0"/>
        <w:rPr>
          <w:rFonts w:ascii="Calibri" w:hAnsi="Calibri"/>
        </w:rPr>
      </w:pPr>
      <w:r w:rsidRPr="00AA1F18">
        <w:rPr>
          <w:rFonts w:ascii="Calibri" w:hAnsi="Calibri"/>
        </w:rPr>
        <w:t>Potrditev predlogov za priznanja in pohvale</w:t>
      </w:r>
    </w:p>
    <w:p w:rsidR="006C18BA" w:rsidRPr="00AA1F18" w:rsidRDefault="006C18BA" w:rsidP="006C18BA">
      <w:pPr>
        <w:pStyle w:val="ListParagraph"/>
        <w:numPr>
          <w:ilvl w:val="0"/>
          <w:numId w:val="4"/>
        </w:numPr>
        <w:spacing w:after="0" w:line="240" w:lineRule="auto"/>
        <w:contextualSpacing w:val="0"/>
        <w:rPr>
          <w:rFonts w:ascii="Calibri" w:hAnsi="Calibri"/>
        </w:rPr>
      </w:pPr>
      <w:r w:rsidRPr="00AA1F18">
        <w:rPr>
          <w:rFonts w:ascii="Calibri" w:hAnsi="Calibri"/>
        </w:rPr>
        <w:t>Prireditev ob 25 letnici OZS</w:t>
      </w:r>
    </w:p>
    <w:p w:rsidR="006C18BA" w:rsidRPr="00AA1F18" w:rsidRDefault="006C18BA" w:rsidP="006C18BA">
      <w:pPr>
        <w:pStyle w:val="ListParagraph"/>
        <w:numPr>
          <w:ilvl w:val="0"/>
          <w:numId w:val="4"/>
        </w:numPr>
        <w:spacing w:after="0" w:line="240" w:lineRule="auto"/>
        <w:contextualSpacing w:val="0"/>
        <w:rPr>
          <w:rFonts w:ascii="Calibri" w:hAnsi="Calibri"/>
        </w:rPr>
      </w:pPr>
      <w:r w:rsidRPr="00AA1F18">
        <w:rPr>
          <w:rFonts w:ascii="Calibri" w:hAnsi="Calibri"/>
        </w:rPr>
        <w:t>Razno</w:t>
      </w:r>
    </w:p>
    <w:p w:rsidR="006C18BA" w:rsidRPr="00AA1F18" w:rsidRDefault="006C18BA" w:rsidP="006C18BA">
      <w:pPr>
        <w:spacing w:after="0" w:line="240" w:lineRule="auto"/>
        <w:rPr>
          <w:rFonts w:ascii="Calibri" w:hAnsi="Calibri"/>
        </w:rPr>
      </w:pPr>
    </w:p>
    <w:p w:rsidR="006C18BA" w:rsidRPr="00AA1F18" w:rsidRDefault="006C18BA" w:rsidP="006C18BA">
      <w:pPr>
        <w:spacing w:after="0" w:line="240" w:lineRule="auto"/>
        <w:rPr>
          <w:rFonts w:ascii="Calibri" w:hAnsi="Calibri"/>
        </w:rPr>
      </w:pPr>
    </w:p>
    <w:p w:rsidR="006C18BA" w:rsidRPr="00AA1F18" w:rsidRDefault="006C18BA" w:rsidP="006C18BA">
      <w:pPr>
        <w:spacing w:after="0" w:line="240" w:lineRule="auto"/>
        <w:rPr>
          <w:rFonts w:eastAsia="Times New Roman" w:cs="Times New Roman"/>
          <w:u w:val="single"/>
        </w:rPr>
      </w:pPr>
      <w:r w:rsidRPr="00AA1F18">
        <w:rPr>
          <w:rFonts w:eastAsia="Times New Roman" w:cs="Times New Roman"/>
          <w:u w:val="single"/>
        </w:rPr>
        <w:t>K1 Pregled zapisnika in realizacija sklepov 3.</w:t>
      </w:r>
      <w:r w:rsidR="002A5209" w:rsidRPr="00AA1F18">
        <w:rPr>
          <w:rFonts w:eastAsia="Times New Roman" w:cs="Times New Roman"/>
          <w:u w:val="single"/>
        </w:rPr>
        <w:t xml:space="preserve"> </w:t>
      </w:r>
      <w:r w:rsidRPr="00AA1F18">
        <w:rPr>
          <w:rFonts w:eastAsia="Times New Roman" w:cs="Times New Roman"/>
          <w:u w:val="single"/>
        </w:rPr>
        <w:t>seje IO OZS</w:t>
      </w:r>
    </w:p>
    <w:p w:rsidR="006C18BA" w:rsidRPr="00AA1F18" w:rsidRDefault="006C18BA" w:rsidP="006C18BA">
      <w:pPr>
        <w:spacing w:after="0" w:line="240" w:lineRule="auto"/>
        <w:rPr>
          <w:rFonts w:eastAsia="Times New Roman" w:cs="Times New Roman"/>
        </w:rPr>
      </w:pPr>
    </w:p>
    <w:p w:rsidR="006C18BA" w:rsidRPr="00AA1F18" w:rsidRDefault="006C18BA" w:rsidP="006C18BA">
      <w:pPr>
        <w:spacing w:after="0" w:line="240" w:lineRule="auto"/>
        <w:rPr>
          <w:rFonts w:eastAsia="Times New Roman" w:cs="Times New Roman"/>
        </w:rPr>
      </w:pPr>
      <w:r w:rsidRPr="00AA1F18">
        <w:rPr>
          <w:rFonts w:eastAsia="Times New Roman" w:cs="Times New Roman"/>
        </w:rPr>
        <w:t>Sklepi so bili izvedeni, program »Orodja za analizo orientacijske tehnike« smo speljali kljub na prejšnji seji izraženim pomislekom.</w:t>
      </w:r>
    </w:p>
    <w:p w:rsidR="006C18BA" w:rsidRPr="00AA1F18" w:rsidRDefault="006C18BA" w:rsidP="006C18BA">
      <w:pPr>
        <w:spacing w:after="0" w:line="240" w:lineRule="auto"/>
        <w:rPr>
          <w:rFonts w:eastAsia="Times New Roman" w:cs="Times New Roman"/>
        </w:rPr>
      </w:pPr>
    </w:p>
    <w:p w:rsidR="006C18BA" w:rsidRPr="00AA1F18" w:rsidRDefault="006C18BA" w:rsidP="006C18BA">
      <w:pPr>
        <w:spacing w:after="0" w:line="240" w:lineRule="auto"/>
        <w:rPr>
          <w:rFonts w:eastAsia="Times New Roman" w:cs="Times New Roman"/>
          <w:u w:val="single"/>
        </w:rPr>
      </w:pPr>
      <w:r w:rsidRPr="00AA1F18">
        <w:rPr>
          <w:rFonts w:eastAsia="Times New Roman" w:cs="Times New Roman"/>
          <w:u w:val="single"/>
        </w:rPr>
        <w:t>K2 Pregled sklepov koresponde</w:t>
      </w:r>
      <w:r w:rsidR="002A5209" w:rsidRPr="00AA1F18">
        <w:rPr>
          <w:rFonts w:eastAsia="Times New Roman" w:cs="Times New Roman"/>
          <w:u w:val="single"/>
        </w:rPr>
        <w:t>n</w:t>
      </w:r>
      <w:r w:rsidRPr="00AA1F18">
        <w:rPr>
          <w:rFonts w:eastAsia="Times New Roman" w:cs="Times New Roman"/>
          <w:u w:val="single"/>
        </w:rPr>
        <w:t>čne seje</w:t>
      </w:r>
    </w:p>
    <w:p w:rsidR="006C18BA" w:rsidRPr="00AA1F18" w:rsidRDefault="006C18BA" w:rsidP="006C18BA">
      <w:pPr>
        <w:spacing w:after="0" w:line="240" w:lineRule="auto"/>
        <w:rPr>
          <w:rFonts w:ascii="Calibri" w:hAnsi="Calibri"/>
        </w:rPr>
      </w:pPr>
    </w:p>
    <w:p w:rsidR="006C18BA" w:rsidRPr="00AA1F18" w:rsidRDefault="006C18BA" w:rsidP="006C18BA">
      <w:pPr>
        <w:spacing w:after="0" w:line="240" w:lineRule="auto"/>
        <w:rPr>
          <w:rFonts w:ascii="Calibri" w:hAnsi="Calibri"/>
        </w:rPr>
      </w:pPr>
      <w:r w:rsidRPr="00AA1F18">
        <w:rPr>
          <w:rFonts w:ascii="Calibri" w:hAnsi="Calibri"/>
        </w:rPr>
        <w:t>Člani IO so na dopisni seji v začetk</w:t>
      </w:r>
      <w:r w:rsidR="002A5209" w:rsidRPr="00AA1F18">
        <w:rPr>
          <w:rFonts w:ascii="Calibri" w:hAnsi="Calibri"/>
        </w:rPr>
        <w:t>u</w:t>
      </w:r>
      <w:r w:rsidRPr="00AA1F18">
        <w:rPr>
          <w:rFonts w:ascii="Calibri" w:hAnsi="Calibri"/>
        </w:rPr>
        <w:t xml:space="preserve"> septembra potrdili naslednja sklepa:</w:t>
      </w:r>
    </w:p>
    <w:p w:rsidR="006C18BA" w:rsidRPr="00AA1F18" w:rsidRDefault="006C18BA" w:rsidP="006C18BA">
      <w:pPr>
        <w:pStyle w:val="NormalWeb"/>
        <w:rPr>
          <w:rFonts w:ascii="Calibri" w:hAnsi="Calibri"/>
          <w:sz w:val="22"/>
          <w:szCs w:val="22"/>
        </w:rPr>
      </w:pPr>
      <w:r w:rsidRPr="00AA1F18">
        <w:rPr>
          <w:rFonts w:ascii="Calibri" w:hAnsi="Calibri"/>
          <w:b/>
          <w:sz w:val="22"/>
          <w:szCs w:val="22"/>
        </w:rPr>
        <w:t>SKLEP 1:</w:t>
      </w:r>
      <w:r w:rsidRPr="00AA1F18">
        <w:rPr>
          <w:rFonts w:ascii="Calibri" w:hAnsi="Calibri"/>
          <w:sz w:val="22"/>
          <w:szCs w:val="22"/>
        </w:rPr>
        <w:t> IO potrjuje predlog prenovljenih programov usposabljanj za vaditelja in trenerja 1</w:t>
      </w:r>
      <w:r w:rsidR="002A5209" w:rsidRPr="00AA1F18">
        <w:rPr>
          <w:rFonts w:ascii="Calibri" w:hAnsi="Calibri"/>
          <w:sz w:val="22"/>
          <w:szCs w:val="22"/>
        </w:rPr>
        <w:t xml:space="preserve">, katerima veljavnost poteče </w:t>
      </w:r>
      <w:r w:rsidRPr="00AA1F18">
        <w:rPr>
          <w:rFonts w:ascii="Calibri" w:hAnsi="Calibri"/>
          <w:sz w:val="22"/>
          <w:szCs w:val="22"/>
        </w:rPr>
        <w:t>14.12.</w:t>
      </w:r>
      <w:r w:rsidR="002A5209" w:rsidRPr="00AA1F18">
        <w:rPr>
          <w:rFonts w:ascii="Calibri" w:hAnsi="Calibri"/>
          <w:sz w:val="22"/>
          <w:szCs w:val="22"/>
        </w:rPr>
        <w:t>2015.</w:t>
      </w:r>
    </w:p>
    <w:p w:rsidR="002A5209" w:rsidRPr="00AA1F18" w:rsidRDefault="006C18BA" w:rsidP="006C18BA">
      <w:pPr>
        <w:pStyle w:val="NormalWeb"/>
        <w:rPr>
          <w:rFonts w:ascii="Calibri" w:hAnsi="Calibri"/>
          <w:sz w:val="22"/>
          <w:szCs w:val="22"/>
        </w:rPr>
      </w:pPr>
      <w:r w:rsidRPr="00AA1F18">
        <w:rPr>
          <w:rFonts w:ascii="Calibri" w:hAnsi="Calibri"/>
          <w:b/>
          <w:sz w:val="22"/>
          <w:szCs w:val="22"/>
        </w:rPr>
        <w:t>SKLEP 2</w:t>
      </w:r>
      <w:r w:rsidR="002A5209" w:rsidRPr="00AA1F18">
        <w:rPr>
          <w:rFonts w:ascii="Calibri" w:hAnsi="Calibri"/>
          <w:b/>
          <w:sz w:val="22"/>
          <w:szCs w:val="22"/>
        </w:rPr>
        <w:t>:</w:t>
      </w:r>
      <w:r w:rsidRPr="00AA1F18">
        <w:rPr>
          <w:rFonts w:ascii="Calibri" w:hAnsi="Calibri"/>
          <w:sz w:val="22"/>
          <w:szCs w:val="22"/>
        </w:rPr>
        <w:t> </w:t>
      </w:r>
      <w:r w:rsidR="002A5209" w:rsidRPr="00AA1F18">
        <w:rPr>
          <w:rFonts w:ascii="Calibri" w:hAnsi="Calibri"/>
          <w:sz w:val="22"/>
          <w:szCs w:val="22"/>
        </w:rPr>
        <w:t xml:space="preserve">IO potrjuje </w:t>
      </w:r>
      <w:r w:rsidRPr="00AA1F18">
        <w:rPr>
          <w:rFonts w:ascii="Calibri" w:hAnsi="Calibri"/>
          <w:sz w:val="22"/>
          <w:szCs w:val="22"/>
        </w:rPr>
        <w:t>predlog koledarja tekmovanj za SOL in DP za jesen 2015 in leto 2016</w:t>
      </w:r>
      <w:r w:rsidR="002A5209" w:rsidRPr="00AA1F18">
        <w:rPr>
          <w:rFonts w:ascii="Calibri" w:hAnsi="Calibri"/>
          <w:sz w:val="22"/>
          <w:szCs w:val="22"/>
        </w:rPr>
        <w:t xml:space="preserve">. </w:t>
      </w:r>
    </w:p>
    <w:p w:rsidR="006C18BA" w:rsidRPr="00AA1F18" w:rsidRDefault="002A5209" w:rsidP="006C18BA">
      <w:pPr>
        <w:pStyle w:val="NormalWeb"/>
        <w:rPr>
          <w:rFonts w:ascii="Calibri" w:hAnsi="Calibri"/>
          <w:sz w:val="22"/>
          <w:szCs w:val="22"/>
        </w:rPr>
      </w:pPr>
      <w:r w:rsidRPr="00AA1F18">
        <w:rPr>
          <w:rFonts w:ascii="Calibri" w:hAnsi="Calibri"/>
          <w:sz w:val="22"/>
          <w:szCs w:val="22"/>
        </w:rPr>
        <w:t>Koledar je</w:t>
      </w:r>
      <w:r w:rsidR="006C18BA" w:rsidRPr="00AA1F18">
        <w:rPr>
          <w:rFonts w:ascii="Calibri" w:hAnsi="Calibri"/>
          <w:sz w:val="22"/>
          <w:szCs w:val="22"/>
        </w:rPr>
        <w:t xml:space="preserve"> sestavljen na osnovi kandidatur organizatorjev in naknadnega usklajevanja. </w:t>
      </w:r>
      <w:r w:rsidRPr="00AA1F18">
        <w:rPr>
          <w:rFonts w:ascii="Calibri" w:hAnsi="Calibri"/>
          <w:sz w:val="22"/>
          <w:szCs w:val="22"/>
        </w:rPr>
        <w:t>Z</w:t>
      </w:r>
      <w:r w:rsidR="006C18BA" w:rsidRPr="00AA1F18">
        <w:rPr>
          <w:rFonts w:ascii="Calibri" w:hAnsi="Calibri"/>
          <w:sz w:val="22"/>
          <w:szCs w:val="22"/>
        </w:rPr>
        <w:t>aradi celovitosti so v koledar zajeti tudi znani termini mednarodnih tekem, izobraževanja in predlogi terminov za trening kampe, ki pa še niso dogovorjeni – uskladitev pričakujem</w:t>
      </w:r>
      <w:r w:rsidRPr="00AA1F18">
        <w:rPr>
          <w:rFonts w:ascii="Calibri" w:hAnsi="Calibri"/>
          <w:sz w:val="22"/>
          <w:szCs w:val="22"/>
        </w:rPr>
        <w:t>o</w:t>
      </w:r>
      <w:r w:rsidR="006C18BA" w:rsidRPr="00AA1F18">
        <w:rPr>
          <w:rFonts w:ascii="Calibri" w:hAnsi="Calibri"/>
          <w:sz w:val="22"/>
          <w:szCs w:val="22"/>
        </w:rPr>
        <w:t xml:space="preserve"> od selektorj</w:t>
      </w:r>
      <w:r w:rsidRPr="00AA1F18">
        <w:rPr>
          <w:rFonts w:ascii="Calibri" w:hAnsi="Calibri"/>
          <w:sz w:val="22"/>
          <w:szCs w:val="22"/>
        </w:rPr>
        <w:t>ev</w:t>
      </w:r>
      <w:r w:rsidR="006C18BA" w:rsidRPr="00AA1F18">
        <w:rPr>
          <w:rFonts w:ascii="Calibri" w:hAnsi="Calibri"/>
          <w:sz w:val="22"/>
          <w:szCs w:val="22"/>
        </w:rPr>
        <w:t>.</w:t>
      </w:r>
    </w:p>
    <w:p w:rsidR="00877EFA" w:rsidRPr="00AA1F18" w:rsidRDefault="00877EFA" w:rsidP="00877EFA">
      <w:pPr>
        <w:spacing w:after="0" w:line="240" w:lineRule="auto"/>
        <w:rPr>
          <w:rFonts w:ascii="Calibri" w:hAnsi="Calibri"/>
          <w:u w:val="single"/>
        </w:rPr>
      </w:pPr>
      <w:r w:rsidRPr="00AA1F18">
        <w:rPr>
          <w:rFonts w:ascii="Calibri" w:hAnsi="Calibri"/>
          <w:u w:val="single"/>
        </w:rPr>
        <w:t>K</w:t>
      </w:r>
      <w:r w:rsidR="006C18BA" w:rsidRPr="00AA1F18">
        <w:rPr>
          <w:rFonts w:ascii="Calibri" w:hAnsi="Calibri"/>
          <w:u w:val="single"/>
        </w:rPr>
        <w:t xml:space="preserve">3 </w:t>
      </w:r>
      <w:r w:rsidRPr="00AA1F18">
        <w:rPr>
          <w:rFonts w:ascii="Calibri" w:hAnsi="Calibri"/>
          <w:u w:val="single"/>
        </w:rPr>
        <w:t>Tekmovalne zadeve</w:t>
      </w:r>
    </w:p>
    <w:p w:rsidR="00877EFA" w:rsidRPr="00AA1F18" w:rsidRDefault="00877EFA" w:rsidP="00877EFA">
      <w:pPr>
        <w:spacing w:after="0" w:line="240" w:lineRule="auto"/>
        <w:rPr>
          <w:rFonts w:ascii="Calibri" w:hAnsi="Calibri"/>
        </w:rPr>
      </w:pPr>
    </w:p>
    <w:p w:rsidR="006D193D" w:rsidRPr="00AA1F18" w:rsidRDefault="006D193D" w:rsidP="006D193D">
      <w:r w:rsidRPr="00AA1F18">
        <w:t>Potrditev regularnosti letošnjih tekem za SOL in DP. Sodniki so posredovali poročila za naslednje tekme: SOL 6 Cerkno Cup dolga, SOL 7 Tolsti vrh srednja, DP in SOL 8 dolga ter DP štafete Rogla ter SOL 9 Črni les srednja. Posebnosti ni bilo, pripomb prav tako ne.</w:t>
      </w:r>
    </w:p>
    <w:p w:rsidR="006D193D" w:rsidRPr="00AA1F18" w:rsidRDefault="006D193D" w:rsidP="006D193D">
      <w:pPr>
        <w:rPr>
          <w:b/>
          <w:i/>
        </w:rPr>
      </w:pPr>
      <w:r w:rsidRPr="00AA1F18">
        <w:rPr>
          <w:b/>
        </w:rPr>
        <w:t xml:space="preserve">Sklep </w:t>
      </w:r>
      <w:r w:rsidR="00E86FF5" w:rsidRPr="00AA1F18">
        <w:rPr>
          <w:b/>
        </w:rPr>
        <w:t>1</w:t>
      </w:r>
      <w:r w:rsidRPr="00AA1F18">
        <w:t xml:space="preserve">: Regularnost SOL ter DP tekme se potrdi, glede na rezultate DP se predlaga tekmovalce za kategorizacijo. </w:t>
      </w:r>
      <w:r w:rsidRPr="00AA1F18">
        <w:rPr>
          <w:b/>
          <w:i/>
        </w:rPr>
        <w:t>Soglasno sprejet</w:t>
      </w:r>
    </w:p>
    <w:p w:rsidR="00E86FF5" w:rsidRPr="00AA1F18" w:rsidRDefault="00E86FF5" w:rsidP="00877EFA">
      <w:pPr>
        <w:spacing w:after="0" w:line="240" w:lineRule="auto"/>
      </w:pPr>
      <w:r w:rsidRPr="00AA1F18">
        <w:lastRenderedPageBreak/>
        <w:t>Novouvedena Sprint liga bo terjala nekaj prilagoditev sistemov registracije tekmovalcev, razmislek o  kategorijah in uporabi sistemov za preverjanje prisotnosti.</w:t>
      </w:r>
    </w:p>
    <w:p w:rsidR="00E86FF5" w:rsidRPr="00AA1F18" w:rsidRDefault="00E86FF5" w:rsidP="00877EFA">
      <w:pPr>
        <w:spacing w:after="0" w:line="240" w:lineRule="auto"/>
        <w:rPr>
          <w:b/>
        </w:rPr>
      </w:pPr>
    </w:p>
    <w:p w:rsidR="00E86FF5" w:rsidRPr="00AA1F18" w:rsidRDefault="00E86FF5" w:rsidP="00877EFA">
      <w:pPr>
        <w:spacing w:after="0" w:line="240" w:lineRule="auto"/>
        <w:rPr>
          <w:b/>
          <w:i/>
        </w:rPr>
      </w:pPr>
      <w:r w:rsidRPr="00AA1F18">
        <w:rPr>
          <w:b/>
        </w:rPr>
        <w:t>Sklep 2</w:t>
      </w:r>
      <w:r w:rsidRPr="00AA1F18">
        <w:t xml:space="preserve">: </w:t>
      </w:r>
      <w:r w:rsidR="00C34017" w:rsidRPr="00AA1F18">
        <w:rPr>
          <w:rFonts w:ascii="Calibri" w:hAnsi="Calibri"/>
        </w:rPr>
        <w:t xml:space="preserve">Klubi registracijo tekmovalcev za  ŠprintSOL in Ski SOL izvedejo </w:t>
      </w:r>
      <w:r w:rsidR="00C34017" w:rsidRPr="00AA1F18">
        <w:rPr>
          <w:rFonts w:ascii="Calibri" w:hAnsi="Calibri"/>
          <w:b/>
          <w:bCs/>
        </w:rPr>
        <w:t xml:space="preserve">najkasneje do 15.11. </w:t>
      </w:r>
      <w:r w:rsidRPr="00AA1F18">
        <w:rPr>
          <w:rFonts w:ascii="Calibri" w:hAnsi="Calibri"/>
        </w:rPr>
        <w:t>Pred tem se naredi arhiviranje rezultatov 2015.</w:t>
      </w:r>
      <w:r w:rsidR="002A5209" w:rsidRPr="00AA1F18">
        <w:rPr>
          <w:rFonts w:ascii="Calibri" w:hAnsi="Calibri"/>
        </w:rPr>
        <w:t xml:space="preserve"> </w:t>
      </w:r>
      <w:r w:rsidR="00005359" w:rsidRPr="00AA1F18">
        <w:rPr>
          <w:rFonts w:ascii="Calibri" w:hAnsi="Calibri"/>
        </w:rPr>
        <w:t xml:space="preserve">Sezone v vseh panogah trajajo od 1.11. do 31.10. </w:t>
      </w:r>
      <w:r w:rsidR="002A5209" w:rsidRPr="00AA1F18">
        <w:rPr>
          <w:b/>
          <w:i/>
        </w:rPr>
        <w:t>Soglasno sprejet</w:t>
      </w:r>
    </w:p>
    <w:p w:rsidR="00C34017" w:rsidRPr="00AA1F18" w:rsidRDefault="00C34017" w:rsidP="00877EFA">
      <w:pPr>
        <w:spacing w:after="0" w:line="240" w:lineRule="auto"/>
        <w:rPr>
          <w:b/>
          <w:i/>
        </w:rPr>
      </w:pPr>
    </w:p>
    <w:p w:rsidR="00C34017" w:rsidRPr="00AA1F18" w:rsidRDefault="00C34017" w:rsidP="00877EFA">
      <w:pPr>
        <w:spacing w:after="0" w:line="240" w:lineRule="auto"/>
        <w:rPr>
          <w:rFonts w:ascii="Calibri" w:hAnsi="Calibri"/>
        </w:rPr>
      </w:pPr>
      <w:r w:rsidRPr="00AA1F18">
        <w:rPr>
          <w:rFonts w:ascii="Calibri" w:hAnsi="Calibri"/>
        </w:rPr>
        <w:t>Registracije za lige ostalih panog (OT, MTBO in PREO) so sicer že tudi možne, a bo zanje skrajni rok kasneje, predvidoma 1.2.2016.</w:t>
      </w:r>
    </w:p>
    <w:p w:rsidR="00E86FF5" w:rsidRPr="00AA1F18" w:rsidRDefault="00E86FF5" w:rsidP="00877EFA">
      <w:pPr>
        <w:spacing w:after="0" w:line="240" w:lineRule="auto"/>
        <w:rPr>
          <w:rFonts w:ascii="Calibri" w:hAnsi="Calibri"/>
        </w:rPr>
      </w:pPr>
    </w:p>
    <w:p w:rsidR="00E86FF5" w:rsidRPr="00AA1F18" w:rsidRDefault="00E86FF5" w:rsidP="002A5209">
      <w:pPr>
        <w:spacing w:after="0" w:line="240" w:lineRule="auto"/>
        <w:rPr>
          <w:rFonts w:ascii="Calibri" w:hAnsi="Calibri"/>
        </w:rPr>
      </w:pPr>
      <w:r w:rsidRPr="00AA1F18">
        <w:rPr>
          <w:b/>
        </w:rPr>
        <w:t>Sklep 3</w:t>
      </w:r>
      <w:r w:rsidRPr="00AA1F18">
        <w:t>:</w:t>
      </w:r>
      <w:r w:rsidR="002A5209" w:rsidRPr="00AA1F18">
        <w:t xml:space="preserve"> Kategorije, ki štejejo za Šprint SOL 2015/16 so: MŽ10, M/Ž12, M/Ž16, M/Ž18, M/Ž21, M/Ž35, M50, Ž45. Tekmovalce se razvrsti v kategorije glede na starost v koledarskem letu 2016</w:t>
      </w:r>
      <w:r w:rsidR="00C34017" w:rsidRPr="00AA1F18">
        <w:rPr>
          <w:rFonts w:ascii="Calibri" w:hAnsi="Calibri"/>
        </w:rPr>
        <w:t xml:space="preserve">. </w:t>
      </w:r>
      <w:r w:rsidR="00C34017" w:rsidRPr="00AA1F18">
        <w:rPr>
          <w:b/>
          <w:i/>
        </w:rPr>
        <w:t>Soglasno sprejet</w:t>
      </w:r>
    </w:p>
    <w:p w:rsidR="00E86FF5" w:rsidRPr="00AA1F18" w:rsidRDefault="00E86FF5" w:rsidP="00877EFA">
      <w:pPr>
        <w:spacing w:after="0" w:line="240" w:lineRule="auto"/>
        <w:rPr>
          <w:rFonts w:ascii="Calibri" w:hAnsi="Calibri"/>
        </w:rPr>
      </w:pPr>
    </w:p>
    <w:p w:rsidR="006D193D" w:rsidRPr="00AA1F18" w:rsidRDefault="002A5209" w:rsidP="00877EFA">
      <w:pPr>
        <w:spacing w:after="0" w:line="240" w:lineRule="auto"/>
        <w:rPr>
          <w:rFonts w:ascii="Calibri" w:hAnsi="Calibri"/>
        </w:rPr>
      </w:pPr>
      <w:r w:rsidRPr="00AA1F18">
        <w:rPr>
          <w:rFonts w:ascii="Calibri" w:hAnsi="Calibri"/>
        </w:rPr>
        <w:t>Andrej objavi tabelo s termini za Zimsko ligo, kamor se vpisujejo zainteresirani izvajalci tekem.</w:t>
      </w:r>
    </w:p>
    <w:p w:rsidR="006D193D" w:rsidRPr="00AA1F18" w:rsidRDefault="002A5209" w:rsidP="00877EFA">
      <w:pPr>
        <w:spacing w:after="0" w:line="240" w:lineRule="auto"/>
        <w:rPr>
          <w:rFonts w:ascii="Calibri" w:hAnsi="Calibri"/>
        </w:rPr>
      </w:pPr>
      <w:r w:rsidRPr="00AA1F18">
        <w:rPr>
          <w:rFonts w:ascii="Calibri" w:hAnsi="Calibri"/>
        </w:rPr>
        <w:t>Aleš je posredoval p</w:t>
      </w:r>
      <w:r w:rsidR="006D193D" w:rsidRPr="00AA1F18">
        <w:rPr>
          <w:rFonts w:ascii="Calibri" w:hAnsi="Calibri"/>
        </w:rPr>
        <w:t xml:space="preserve">oročilo </w:t>
      </w:r>
      <w:r w:rsidR="00AA1F18">
        <w:rPr>
          <w:rFonts w:ascii="Calibri" w:hAnsi="Calibri"/>
        </w:rPr>
        <w:t xml:space="preserve">o </w:t>
      </w:r>
      <w:r w:rsidR="006D193D" w:rsidRPr="00AA1F18">
        <w:rPr>
          <w:rFonts w:ascii="Calibri" w:hAnsi="Calibri"/>
        </w:rPr>
        <w:t>šolsk</w:t>
      </w:r>
      <w:r w:rsidR="00AA1F18">
        <w:rPr>
          <w:rFonts w:ascii="Calibri" w:hAnsi="Calibri"/>
        </w:rPr>
        <w:t>em</w:t>
      </w:r>
      <w:r w:rsidR="006D193D" w:rsidRPr="00AA1F18">
        <w:rPr>
          <w:rFonts w:ascii="Calibri" w:hAnsi="Calibri"/>
        </w:rPr>
        <w:t xml:space="preserve"> prvenstv</w:t>
      </w:r>
      <w:r w:rsidR="00AA1F18">
        <w:rPr>
          <w:rFonts w:ascii="Calibri" w:hAnsi="Calibri"/>
        </w:rPr>
        <w:t>u</w:t>
      </w:r>
      <w:r w:rsidRPr="00AA1F18">
        <w:rPr>
          <w:rFonts w:ascii="Calibri" w:hAnsi="Calibri"/>
        </w:rPr>
        <w:t xml:space="preserve"> na Črnem vrhu, ki je bilo uspešno izvedeno.</w:t>
      </w:r>
    </w:p>
    <w:p w:rsidR="00877EFA" w:rsidRPr="00AA1F18" w:rsidRDefault="00877EFA" w:rsidP="00877EFA">
      <w:pPr>
        <w:spacing w:after="0" w:line="240" w:lineRule="auto"/>
        <w:rPr>
          <w:rFonts w:ascii="Calibri" w:hAnsi="Calibri"/>
        </w:rPr>
      </w:pPr>
    </w:p>
    <w:p w:rsidR="00877EFA" w:rsidRPr="00AA1F18" w:rsidRDefault="00877EFA" w:rsidP="00877EFA">
      <w:pPr>
        <w:spacing w:after="0" w:line="240" w:lineRule="auto"/>
        <w:rPr>
          <w:rFonts w:ascii="Calibri" w:hAnsi="Calibri"/>
          <w:u w:val="single"/>
        </w:rPr>
      </w:pPr>
      <w:r w:rsidRPr="00AA1F18">
        <w:rPr>
          <w:rFonts w:ascii="Calibri" w:hAnsi="Calibri"/>
          <w:u w:val="single"/>
        </w:rPr>
        <w:t xml:space="preserve">K </w:t>
      </w:r>
      <w:r w:rsidR="006C18BA" w:rsidRPr="00AA1F18">
        <w:rPr>
          <w:rFonts w:ascii="Calibri" w:hAnsi="Calibri"/>
          <w:u w:val="single"/>
        </w:rPr>
        <w:t>4</w:t>
      </w:r>
      <w:r w:rsidRPr="00AA1F18">
        <w:rPr>
          <w:rFonts w:ascii="Calibri" w:hAnsi="Calibri"/>
          <w:u w:val="single"/>
        </w:rPr>
        <w:t xml:space="preserve"> Finančne zadeve, interni razpis, črpanje sredstev</w:t>
      </w:r>
    </w:p>
    <w:p w:rsidR="00877EFA" w:rsidRPr="00AA1F18" w:rsidRDefault="00877EFA" w:rsidP="00877EFA">
      <w:pPr>
        <w:spacing w:after="0" w:line="240" w:lineRule="auto"/>
        <w:rPr>
          <w:rFonts w:ascii="Calibri" w:hAnsi="Calibri"/>
        </w:rPr>
      </w:pPr>
    </w:p>
    <w:p w:rsidR="00877EFA" w:rsidRPr="00AA1F18" w:rsidRDefault="00877EFA" w:rsidP="00877EFA">
      <w:pPr>
        <w:spacing w:after="0" w:line="240" w:lineRule="auto"/>
        <w:rPr>
          <w:rFonts w:ascii="Calibri" w:hAnsi="Calibri"/>
          <w:b/>
        </w:rPr>
      </w:pPr>
      <w:r w:rsidRPr="00AA1F18">
        <w:rPr>
          <w:rFonts w:ascii="Calibri" w:hAnsi="Calibri"/>
          <w:b/>
        </w:rPr>
        <w:t xml:space="preserve">Sklep </w:t>
      </w:r>
      <w:r w:rsidR="002A5209" w:rsidRPr="00AA1F18">
        <w:rPr>
          <w:rFonts w:ascii="Calibri" w:hAnsi="Calibri"/>
          <w:b/>
        </w:rPr>
        <w:t>4:</w:t>
      </w:r>
    </w:p>
    <w:p w:rsidR="00877EFA" w:rsidRPr="00AA1F18" w:rsidRDefault="00877EFA" w:rsidP="00877EFA">
      <w:pPr>
        <w:numPr>
          <w:ilvl w:val="0"/>
          <w:numId w:val="7"/>
        </w:numPr>
        <w:spacing w:after="0" w:line="240" w:lineRule="auto"/>
        <w:ind w:left="426"/>
      </w:pPr>
      <w:r w:rsidRPr="00AA1F18">
        <w:t>Na podlagi razpisa IO OZS z dne 1.7.2015 se iz sredstev Fundacije za šport za sofinanciranje izvedbe programa »Precizna orientacija« posameznim klubom odobrijo naslednji okvirni zneski nepovratnih sredstev:</w:t>
      </w:r>
    </w:p>
    <w:p w:rsidR="00877EFA" w:rsidRPr="00AA1F18" w:rsidRDefault="00877EFA" w:rsidP="00877EFA">
      <w:pPr>
        <w:ind w:firstLine="426"/>
      </w:pPr>
      <w:r w:rsidRPr="00AA1F18">
        <w:rPr>
          <w:noProof/>
          <w:lang w:eastAsia="zh-CN"/>
        </w:rPr>
        <w:drawing>
          <wp:inline distT="0" distB="0" distL="0" distR="0" wp14:anchorId="18C589A5" wp14:editId="6D3E3C28">
            <wp:extent cx="2251710" cy="11817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1710" cy="1181735"/>
                    </a:xfrm>
                    <a:prstGeom prst="rect">
                      <a:avLst/>
                    </a:prstGeom>
                    <a:noFill/>
                    <a:ln>
                      <a:noFill/>
                    </a:ln>
                  </pic:spPr>
                </pic:pic>
              </a:graphicData>
            </a:graphic>
          </wp:inline>
        </w:drawing>
      </w:r>
    </w:p>
    <w:p w:rsidR="00877EFA" w:rsidRPr="00AA1F18" w:rsidRDefault="00877EFA" w:rsidP="00877EFA">
      <w:pPr>
        <w:numPr>
          <w:ilvl w:val="0"/>
          <w:numId w:val="7"/>
        </w:numPr>
        <w:spacing w:after="0" w:line="240" w:lineRule="auto"/>
        <w:ind w:left="426"/>
      </w:pPr>
      <w:r w:rsidRPr="00AA1F18">
        <w:t>Pogoji za črpanje sredstev:</w:t>
      </w:r>
    </w:p>
    <w:p w:rsidR="00877EFA" w:rsidRPr="00AA1F18" w:rsidRDefault="00877EFA" w:rsidP="00877EFA">
      <w:r w:rsidRPr="00AA1F18">
        <w:t>S klubi podizvajalci se sklene pogodba o sofinanciranju programa v skladu s pogoji Fundacije. Za črpanje sredstev morajo podizvajalci poleg poročil o izvedbi programa predložiti tudi dokazila o stroških (preslikave računov, avtorskih pogodb, potnih nalogov ipd.). V kolikor bi kasneje ugotovili, da  vsi podizvajalci ne bi v celoti izpeljali programa, ali ne bi mogli zagotoviti dokazil o stroških, drugi pa bi to presegali, bi bilo do roka za predložitev zahtevka fundaciji možno narediti še kakšno prerazporeditev.</w:t>
      </w:r>
    </w:p>
    <w:p w:rsidR="00877EFA" w:rsidRPr="00AA1F18" w:rsidRDefault="00877EFA" w:rsidP="00877EFA">
      <w:r w:rsidRPr="00AA1F18">
        <w:t xml:space="preserve">Podizvajalci morajo objavljati, da program sofinancira Fundacija za šport in to v skladu z njenimi navodili. </w:t>
      </w:r>
    </w:p>
    <w:p w:rsidR="00877EFA" w:rsidRPr="00AA1F18" w:rsidRDefault="00877EFA" w:rsidP="00877EFA">
      <w:r w:rsidRPr="00AA1F18">
        <w:t>V skladu s pogoji Fundacije se sofinancirajo samo aktivnosti in stroški iz leta 2015.</w:t>
      </w:r>
    </w:p>
    <w:p w:rsidR="00877EFA" w:rsidRPr="00AA1F18" w:rsidRDefault="00C34017" w:rsidP="00877EFA">
      <w:pPr>
        <w:spacing w:after="0" w:line="240" w:lineRule="auto"/>
        <w:rPr>
          <w:rFonts w:ascii="Calibri" w:hAnsi="Calibri"/>
        </w:rPr>
      </w:pPr>
      <w:r w:rsidRPr="00AA1F18">
        <w:rPr>
          <w:b/>
          <w:i/>
        </w:rPr>
        <w:t>Soglasno sprejet</w:t>
      </w:r>
    </w:p>
    <w:p w:rsidR="00877EFA" w:rsidRPr="00AA1F18" w:rsidRDefault="00877EFA" w:rsidP="00877EFA">
      <w:pPr>
        <w:spacing w:after="0" w:line="240" w:lineRule="auto"/>
        <w:rPr>
          <w:rFonts w:ascii="Calibri" w:hAnsi="Calibri"/>
        </w:rPr>
      </w:pPr>
    </w:p>
    <w:p w:rsidR="00877EFA" w:rsidRPr="00AA1F18" w:rsidRDefault="00877EFA" w:rsidP="00877EFA">
      <w:pPr>
        <w:spacing w:after="0" w:line="240" w:lineRule="auto"/>
        <w:rPr>
          <w:rFonts w:ascii="Calibri" w:hAnsi="Calibri"/>
          <w:u w:val="single"/>
        </w:rPr>
      </w:pPr>
      <w:r w:rsidRPr="00AA1F18">
        <w:rPr>
          <w:rFonts w:ascii="Calibri" w:hAnsi="Calibri"/>
          <w:u w:val="single"/>
        </w:rPr>
        <w:t>K</w:t>
      </w:r>
      <w:r w:rsidR="006C18BA" w:rsidRPr="00AA1F18">
        <w:rPr>
          <w:rFonts w:ascii="Calibri" w:hAnsi="Calibri"/>
          <w:u w:val="single"/>
        </w:rPr>
        <w:t>5</w:t>
      </w:r>
      <w:r w:rsidRPr="00AA1F18">
        <w:rPr>
          <w:rFonts w:ascii="Calibri" w:hAnsi="Calibri"/>
          <w:u w:val="single"/>
        </w:rPr>
        <w:t xml:space="preserve"> Oprema SI</w:t>
      </w:r>
    </w:p>
    <w:p w:rsidR="00877EFA" w:rsidRPr="00AA1F18" w:rsidRDefault="00877EFA" w:rsidP="00877EFA">
      <w:pPr>
        <w:spacing w:after="0" w:line="240" w:lineRule="auto"/>
        <w:rPr>
          <w:rFonts w:ascii="Calibri" w:hAnsi="Calibri"/>
        </w:rPr>
      </w:pPr>
    </w:p>
    <w:p w:rsidR="00C34017" w:rsidRPr="00AA1F18" w:rsidRDefault="00C34017" w:rsidP="00877EFA">
      <w:pPr>
        <w:spacing w:after="0" w:line="240" w:lineRule="auto"/>
        <w:rPr>
          <w:rFonts w:ascii="Calibri" w:hAnsi="Calibri"/>
        </w:rPr>
      </w:pPr>
      <w:r w:rsidRPr="00AA1F18">
        <w:rPr>
          <w:rFonts w:ascii="Calibri" w:hAnsi="Calibri"/>
        </w:rPr>
        <w:t xml:space="preserve">Razpravljali smo o uporabi in morebitni nabavi SIAC1 čipov za brezkontaktno potrjevanje in ostale potrebne opreme. Mags timing Aleš Makuc s.p. iz Cerkna je nabavil 115 kom SAIC1 čipov in  nekaj postaj BS11-BL, ki so primerne predvsem za starte ali cilje – posredoval nam je ponudbo za izposojo. </w:t>
      </w:r>
      <w:r w:rsidRPr="00AA1F18">
        <w:rPr>
          <w:rFonts w:ascii="Calibri" w:hAnsi="Calibri"/>
        </w:rPr>
        <w:lastRenderedPageBreak/>
        <w:t xml:space="preserve">Prav tako smo evidentirali potrebe po dodatnih stojalih, zajlah in žabicah, nosilcih za postaje, ki omogočajo </w:t>
      </w:r>
      <w:proofErr w:type="spellStart"/>
      <w:r w:rsidRPr="00AA1F18">
        <w:rPr>
          <w:rFonts w:ascii="Calibri" w:hAnsi="Calibri"/>
        </w:rPr>
        <w:t>prik</w:t>
      </w:r>
      <w:r w:rsidRPr="00AA1F18">
        <w:rPr>
          <w:rFonts w:ascii="Calibri" w:hAnsi="Calibri"/>
        </w:rPr>
        <w:t>l</w:t>
      </w:r>
      <w:r w:rsidR="0016626D">
        <w:rPr>
          <w:rFonts w:ascii="Calibri" w:hAnsi="Calibri"/>
        </w:rPr>
        <w:t>ep</w:t>
      </w:r>
      <w:bookmarkStart w:id="0" w:name="_GoBack"/>
      <w:bookmarkEnd w:id="0"/>
      <w:r w:rsidRPr="00AA1F18">
        <w:rPr>
          <w:rFonts w:ascii="Calibri" w:hAnsi="Calibri"/>
        </w:rPr>
        <w:t>an</w:t>
      </w:r>
      <w:r w:rsidRPr="00AA1F18">
        <w:rPr>
          <w:rFonts w:ascii="Calibri" w:hAnsi="Calibri"/>
        </w:rPr>
        <w:t>je</w:t>
      </w:r>
      <w:proofErr w:type="spellEnd"/>
      <w:r w:rsidRPr="00AA1F18">
        <w:rPr>
          <w:rFonts w:ascii="Calibri" w:hAnsi="Calibri"/>
        </w:rPr>
        <w:t xml:space="preserve"> postaje brez oviranja uporabe čipov in o manjkajočih ter nedelujočih postajah.</w:t>
      </w:r>
    </w:p>
    <w:p w:rsidR="00C34017" w:rsidRPr="00AA1F18" w:rsidRDefault="00C34017" w:rsidP="00877EFA">
      <w:pPr>
        <w:spacing w:after="0" w:line="240" w:lineRule="auto"/>
        <w:rPr>
          <w:rFonts w:ascii="Calibri" w:hAnsi="Calibri"/>
        </w:rPr>
      </w:pPr>
    </w:p>
    <w:p w:rsidR="006F7681" w:rsidRPr="00AA1F18" w:rsidRDefault="006F7681" w:rsidP="002A5209">
      <w:pPr>
        <w:spacing w:after="0" w:line="240" w:lineRule="auto"/>
        <w:rPr>
          <w:rFonts w:ascii="Calibri" w:hAnsi="Calibri"/>
        </w:rPr>
      </w:pPr>
      <w:r w:rsidRPr="00AA1F18">
        <w:rPr>
          <w:b/>
        </w:rPr>
        <w:t>Sklep 5</w:t>
      </w:r>
      <w:r w:rsidRPr="00AA1F18">
        <w:t xml:space="preserve">: </w:t>
      </w:r>
      <w:r w:rsidR="002A5209" w:rsidRPr="00AA1F18">
        <w:rPr>
          <w:rFonts w:ascii="Calibri" w:hAnsi="Calibri"/>
        </w:rPr>
        <w:t>Nabavi se SportIdent oprema za cca.</w:t>
      </w:r>
      <w:r w:rsidRPr="00AA1F18">
        <w:rPr>
          <w:rFonts w:ascii="Calibri" w:hAnsi="Calibri"/>
        </w:rPr>
        <w:t xml:space="preserve"> </w:t>
      </w:r>
      <w:r w:rsidR="002A5209" w:rsidRPr="00AA1F18">
        <w:rPr>
          <w:rFonts w:ascii="Calibri" w:hAnsi="Calibri"/>
        </w:rPr>
        <w:t>3</w:t>
      </w:r>
      <w:r w:rsidRPr="00AA1F18">
        <w:rPr>
          <w:rFonts w:ascii="Calibri" w:hAnsi="Calibri"/>
        </w:rPr>
        <w:t>000</w:t>
      </w:r>
      <w:r w:rsidR="002A5209" w:rsidRPr="00AA1F18">
        <w:rPr>
          <w:rFonts w:ascii="Calibri" w:hAnsi="Calibri"/>
        </w:rPr>
        <w:t xml:space="preserve"> EUR</w:t>
      </w:r>
      <w:r w:rsidRPr="00AA1F18">
        <w:rPr>
          <w:rFonts w:ascii="Calibri" w:hAnsi="Calibri"/>
        </w:rPr>
        <w:t xml:space="preserve">, ki vsebuje 30 SIAC1 čipov z elastičnimi trakovi dveh dolžin (prst, zapestje), 10 </w:t>
      </w:r>
      <w:r w:rsidR="00AA1F18">
        <w:rPr>
          <w:rFonts w:ascii="Calibri" w:hAnsi="Calibri"/>
        </w:rPr>
        <w:t xml:space="preserve">kom. </w:t>
      </w:r>
      <w:r w:rsidRPr="00AA1F18">
        <w:rPr>
          <w:rFonts w:ascii="Calibri" w:hAnsi="Calibri"/>
        </w:rPr>
        <w:t xml:space="preserve">BSF8-DB postaj, 2 </w:t>
      </w:r>
      <w:r w:rsidR="00AA1F18">
        <w:rPr>
          <w:rFonts w:ascii="Calibri" w:hAnsi="Calibri"/>
        </w:rPr>
        <w:t xml:space="preserve">kom. </w:t>
      </w:r>
      <w:r w:rsidRPr="00AA1F18">
        <w:rPr>
          <w:rFonts w:ascii="Calibri" w:hAnsi="Calibri"/>
        </w:rPr>
        <w:t>BSM8-D-USB mater postaji ter nekaj dodatnega materiala za popravila. Nakup uredi Sandi.</w:t>
      </w:r>
    </w:p>
    <w:p w:rsidR="002A5209" w:rsidRPr="00AA1F18" w:rsidRDefault="002A5209" w:rsidP="002A5209">
      <w:pPr>
        <w:spacing w:after="0" w:line="240" w:lineRule="auto"/>
        <w:rPr>
          <w:rFonts w:ascii="Calibri" w:hAnsi="Calibri"/>
        </w:rPr>
      </w:pPr>
      <w:r w:rsidRPr="00AA1F18">
        <w:rPr>
          <w:rFonts w:ascii="Calibri" w:hAnsi="Calibri"/>
        </w:rPr>
        <w:t xml:space="preserve">Kupi se tudi 50 žabic in </w:t>
      </w:r>
      <w:r w:rsidR="006F7681" w:rsidRPr="00AA1F18">
        <w:rPr>
          <w:rFonts w:ascii="Calibri" w:hAnsi="Calibri"/>
        </w:rPr>
        <w:t>50 stojal, kar uredi N</w:t>
      </w:r>
      <w:r w:rsidR="00005359" w:rsidRPr="00AA1F18">
        <w:rPr>
          <w:rFonts w:ascii="Calibri" w:hAnsi="Calibri"/>
        </w:rPr>
        <w:t>e</w:t>
      </w:r>
      <w:r w:rsidR="006F7681" w:rsidRPr="00AA1F18">
        <w:rPr>
          <w:rFonts w:ascii="Calibri" w:hAnsi="Calibri"/>
        </w:rPr>
        <w:t>jc.</w:t>
      </w:r>
    </w:p>
    <w:p w:rsidR="006F7681" w:rsidRPr="00AA1F18" w:rsidRDefault="006F7681" w:rsidP="002A5209">
      <w:pPr>
        <w:spacing w:after="0" w:line="240" w:lineRule="auto"/>
        <w:rPr>
          <w:rFonts w:ascii="Calibri" w:hAnsi="Calibri"/>
        </w:rPr>
      </w:pPr>
      <w:r w:rsidRPr="00AA1F18">
        <w:rPr>
          <w:rFonts w:ascii="Calibri" w:hAnsi="Calibri"/>
        </w:rPr>
        <w:t xml:space="preserve">Poleg tega se odkupi 50 </w:t>
      </w:r>
      <w:r w:rsidR="00AA1F18">
        <w:rPr>
          <w:rFonts w:ascii="Calibri" w:hAnsi="Calibri"/>
        </w:rPr>
        <w:t xml:space="preserve">nerjavečih kovinskih </w:t>
      </w:r>
      <w:r w:rsidRPr="00AA1F18">
        <w:rPr>
          <w:rFonts w:ascii="Calibri" w:hAnsi="Calibri"/>
        </w:rPr>
        <w:t>nosilcev za postaje po ceni 12 EUR, montažo na stojala uredi Sandi.</w:t>
      </w:r>
    </w:p>
    <w:p w:rsidR="006F7681" w:rsidRDefault="006F7681" w:rsidP="006F7681">
      <w:pPr>
        <w:spacing w:after="0" w:line="240" w:lineRule="auto"/>
        <w:rPr>
          <w:b/>
          <w:i/>
        </w:rPr>
      </w:pPr>
      <w:r w:rsidRPr="00AA1F18">
        <w:rPr>
          <w:b/>
          <w:i/>
        </w:rPr>
        <w:t>Soglasno sprejet</w:t>
      </w:r>
    </w:p>
    <w:p w:rsidR="002B6FE2" w:rsidRPr="00AA1F18" w:rsidRDefault="002B6FE2" w:rsidP="006F7681">
      <w:pPr>
        <w:spacing w:after="0" w:line="240" w:lineRule="auto"/>
        <w:rPr>
          <w:rFonts w:ascii="Calibri" w:hAnsi="Calibri"/>
        </w:rPr>
      </w:pPr>
    </w:p>
    <w:p w:rsidR="002B6FE2" w:rsidRPr="00AA1F18" w:rsidRDefault="002B6FE2" w:rsidP="002B6FE2">
      <w:pPr>
        <w:spacing w:after="0" w:line="240" w:lineRule="auto"/>
        <w:rPr>
          <w:rFonts w:ascii="Calibri" w:hAnsi="Calibri"/>
        </w:rPr>
      </w:pPr>
      <w:r w:rsidRPr="00AA1F18">
        <w:rPr>
          <w:rFonts w:ascii="Calibri" w:hAnsi="Calibri"/>
        </w:rPr>
        <w:t>Vlado pripravi predlog lestvice popustov za uporabnike večjih količin čipov.</w:t>
      </w:r>
    </w:p>
    <w:p w:rsidR="00877EFA" w:rsidRPr="00AA1F18" w:rsidRDefault="00877EFA" w:rsidP="00877EFA">
      <w:pPr>
        <w:spacing w:after="0" w:line="240" w:lineRule="auto"/>
        <w:rPr>
          <w:rFonts w:ascii="Calibri" w:hAnsi="Calibri"/>
        </w:rPr>
      </w:pPr>
    </w:p>
    <w:p w:rsidR="00877EFA" w:rsidRPr="00AA1F18" w:rsidRDefault="00877EFA" w:rsidP="00877EFA">
      <w:pPr>
        <w:spacing w:after="0" w:line="240" w:lineRule="auto"/>
        <w:rPr>
          <w:rFonts w:ascii="Calibri" w:hAnsi="Calibri"/>
          <w:u w:val="single"/>
        </w:rPr>
      </w:pPr>
      <w:r w:rsidRPr="00AA1F18">
        <w:rPr>
          <w:rFonts w:ascii="Calibri" w:hAnsi="Calibri"/>
          <w:u w:val="single"/>
        </w:rPr>
        <w:t>K</w:t>
      </w:r>
      <w:r w:rsidR="006C18BA" w:rsidRPr="00AA1F18">
        <w:rPr>
          <w:rFonts w:ascii="Calibri" w:hAnsi="Calibri"/>
          <w:u w:val="single"/>
        </w:rPr>
        <w:t>6</w:t>
      </w:r>
      <w:r w:rsidRPr="00AA1F18">
        <w:rPr>
          <w:rFonts w:ascii="Calibri" w:hAnsi="Calibri"/>
          <w:u w:val="single"/>
        </w:rPr>
        <w:t xml:space="preserve"> Reprezentance</w:t>
      </w:r>
    </w:p>
    <w:p w:rsidR="006F7681" w:rsidRPr="00AA1F18" w:rsidRDefault="002A5209" w:rsidP="006F7681">
      <w:pPr>
        <w:spacing w:after="0" w:line="240" w:lineRule="auto"/>
        <w:rPr>
          <w:rFonts w:ascii="Calibri" w:hAnsi="Calibri"/>
        </w:rPr>
      </w:pPr>
      <w:r w:rsidRPr="00AA1F18">
        <w:rPr>
          <w:rFonts w:ascii="Calibri" w:hAnsi="Calibri"/>
        </w:rPr>
        <w:t>Jan pojasni, da je obseg dela večji kot si je predstavljal in da bo težko izvajal to funkcijo še naprej.</w:t>
      </w:r>
      <w:r w:rsidR="006F7681" w:rsidRPr="00AA1F18">
        <w:rPr>
          <w:rFonts w:ascii="Calibri" w:hAnsi="Calibri"/>
        </w:rPr>
        <w:t xml:space="preserve"> Zaenkrat se kot pomočnica pri pripravi aktivnosti vključi Tajda, prvi trening tabor konec meseca izvede MOK (Herwig), koordinira Rok.</w:t>
      </w:r>
    </w:p>
    <w:p w:rsidR="00877EFA" w:rsidRPr="00AA1F18" w:rsidRDefault="00877EFA" w:rsidP="00877EFA">
      <w:pPr>
        <w:spacing w:after="0" w:line="240" w:lineRule="auto"/>
        <w:rPr>
          <w:rFonts w:ascii="Calibri" w:hAnsi="Calibri"/>
        </w:rPr>
      </w:pPr>
    </w:p>
    <w:p w:rsidR="00877EFA" w:rsidRPr="00AA1F18" w:rsidRDefault="00877EFA" w:rsidP="00877EFA">
      <w:pPr>
        <w:spacing w:after="0" w:line="240" w:lineRule="auto"/>
        <w:rPr>
          <w:rFonts w:ascii="Calibri" w:hAnsi="Calibri"/>
          <w:u w:val="single"/>
        </w:rPr>
      </w:pPr>
      <w:r w:rsidRPr="00AA1F18">
        <w:rPr>
          <w:rFonts w:ascii="Calibri" w:hAnsi="Calibri"/>
          <w:u w:val="single"/>
        </w:rPr>
        <w:t>K</w:t>
      </w:r>
      <w:r w:rsidR="006C18BA" w:rsidRPr="00AA1F18">
        <w:rPr>
          <w:rFonts w:ascii="Calibri" w:hAnsi="Calibri"/>
          <w:u w:val="single"/>
        </w:rPr>
        <w:t>7</w:t>
      </w:r>
      <w:r w:rsidRPr="00AA1F18">
        <w:rPr>
          <w:rFonts w:ascii="Calibri" w:hAnsi="Calibri"/>
          <w:u w:val="single"/>
        </w:rPr>
        <w:t xml:space="preserve"> Izobraževanje</w:t>
      </w:r>
    </w:p>
    <w:p w:rsidR="006F7681" w:rsidRPr="00AA1F18" w:rsidRDefault="006F7681" w:rsidP="00877EFA">
      <w:pPr>
        <w:spacing w:after="0" w:line="240" w:lineRule="auto"/>
        <w:rPr>
          <w:rFonts w:ascii="Calibri" w:hAnsi="Calibri"/>
        </w:rPr>
      </w:pPr>
      <w:r w:rsidRPr="00AA1F18">
        <w:rPr>
          <w:rFonts w:ascii="Calibri" w:hAnsi="Calibri"/>
        </w:rPr>
        <w:t>Postopek potrjevanja predlogov prenovljenih programov usposabljanj za vaditelja in trenerja 1 teče.</w:t>
      </w:r>
    </w:p>
    <w:p w:rsidR="006F7681" w:rsidRPr="00AA1F18" w:rsidRDefault="006F7681" w:rsidP="00877EFA">
      <w:pPr>
        <w:spacing w:after="0" w:line="240" w:lineRule="auto"/>
        <w:rPr>
          <w:rFonts w:ascii="Calibri" w:hAnsi="Calibri"/>
        </w:rPr>
      </w:pPr>
      <w:r w:rsidRPr="00AA1F18">
        <w:rPr>
          <w:rFonts w:ascii="Calibri" w:hAnsi="Calibri"/>
        </w:rPr>
        <w:t xml:space="preserve">Interes za udeležbo na razpisanem usposabljanju za vaditelja OT je presegel 25, usposabljanje bo izvedeno v skladu s predlaganim urnikom v treh vikendih v novembru in decembru. </w:t>
      </w:r>
    </w:p>
    <w:p w:rsidR="006F7681" w:rsidRPr="00AA1F18" w:rsidRDefault="006F7681" w:rsidP="00877EFA">
      <w:pPr>
        <w:spacing w:after="0" w:line="240" w:lineRule="auto"/>
        <w:rPr>
          <w:rFonts w:ascii="Calibri" w:hAnsi="Calibri"/>
        </w:rPr>
      </w:pPr>
    </w:p>
    <w:p w:rsidR="006F7681" w:rsidRPr="00AA1F18" w:rsidRDefault="006F7681" w:rsidP="006F7681">
      <w:pPr>
        <w:spacing w:after="0" w:line="240" w:lineRule="auto"/>
        <w:rPr>
          <w:rFonts w:ascii="Calibri" w:hAnsi="Calibri"/>
        </w:rPr>
      </w:pPr>
      <w:r w:rsidRPr="00AA1F18">
        <w:rPr>
          <w:b/>
        </w:rPr>
        <w:t xml:space="preserve">Sklep </w:t>
      </w:r>
      <w:r w:rsidR="00C2536A" w:rsidRPr="00AA1F18">
        <w:rPr>
          <w:b/>
        </w:rPr>
        <w:t>6</w:t>
      </w:r>
      <w:r w:rsidRPr="00AA1F18">
        <w:t xml:space="preserve">: </w:t>
      </w:r>
      <w:r w:rsidRPr="00AA1F18">
        <w:rPr>
          <w:rFonts w:ascii="Calibri" w:hAnsi="Calibri"/>
        </w:rPr>
        <w:t xml:space="preserve">Morebitne stroške izvedbe </w:t>
      </w:r>
      <w:r w:rsidR="00C2536A" w:rsidRPr="00AA1F18">
        <w:rPr>
          <w:rFonts w:ascii="Calibri" w:hAnsi="Calibri"/>
        </w:rPr>
        <w:t xml:space="preserve">usposabljanja za vaditelja OT </w:t>
      </w:r>
      <w:r w:rsidRPr="00AA1F18">
        <w:rPr>
          <w:rFonts w:ascii="Calibri" w:hAnsi="Calibri"/>
        </w:rPr>
        <w:t xml:space="preserve">krije OZS. </w:t>
      </w:r>
      <w:r w:rsidRPr="00AA1F18">
        <w:rPr>
          <w:b/>
          <w:i/>
        </w:rPr>
        <w:t>Soglasno sprejet</w:t>
      </w:r>
    </w:p>
    <w:p w:rsidR="006F7681" w:rsidRPr="00AA1F18" w:rsidRDefault="006F7681" w:rsidP="00877EFA">
      <w:pPr>
        <w:spacing w:after="0" w:line="240" w:lineRule="auto"/>
        <w:rPr>
          <w:rFonts w:ascii="Calibri" w:hAnsi="Calibri"/>
        </w:rPr>
      </w:pPr>
    </w:p>
    <w:p w:rsidR="00005359" w:rsidRPr="00AA1F18" w:rsidRDefault="00005359" w:rsidP="00005359">
      <w:pPr>
        <w:spacing w:after="0" w:line="240" w:lineRule="auto"/>
        <w:rPr>
          <w:b/>
          <w:i/>
        </w:rPr>
      </w:pPr>
      <w:r w:rsidRPr="00AA1F18">
        <w:rPr>
          <w:b/>
        </w:rPr>
        <w:t xml:space="preserve">Sklep </w:t>
      </w:r>
      <w:r w:rsidR="002B6FE2">
        <w:rPr>
          <w:b/>
        </w:rPr>
        <w:t>7</w:t>
      </w:r>
      <w:r w:rsidRPr="00AA1F18">
        <w:t xml:space="preserve">: Na predlog TIK se podaljša veljavnost licence </w:t>
      </w:r>
      <w:r w:rsidRPr="00AA1F18">
        <w:rPr>
          <w:rFonts w:ascii="Calibri" w:hAnsi="Calibri"/>
        </w:rPr>
        <w:t xml:space="preserve">vaditelja OT do konca sezone 2018 za: </w:t>
      </w:r>
    </w:p>
    <w:p w:rsidR="00005359" w:rsidRPr="00AA1F18" w:rsidRDefault="00005359" w:rsidP="00005359">
      <w:pPr>
        <w:spacing w:after="0" w:line="240" w:lineRule="auto"/>
        <w:rPr>
          <w:rFonts w:ascii="Calibri" w:hAnsi="Calibri"/>
        </w:rPr>
      </w:pPr>
      <w:r w:rsidRPr="00AA1F18">
        <w:rPr>
          <w:rFonts w:ascii="Calibri" w:hAnsi="Calibri"/>
        </w:rPr>
        <w:t>Ivan Nagy</w:t>
      </w:r>
      <w:r w:rsidRPr="00AA1F18">
        <w:rPr>
          <w:rFonts w:ascii="Calibri" w:hAnsi="Calibri"/>
        </w:rPr>
        <w:tab/>
        <w:t>OK DROT</w:t>
      </w:r>
    </w:p>
    <w:p w:rsidR="00005359" w:rsidRPr="00AA1F18" w:rsidRDefault="00005359" w:rsidP="00005359">
      <w:pPr>
        <w:spacing w:after="0" w:line="240" w:lineRule="auto"/>
        <w:rPr>
          <w:rFonts w:ascii="Calibri" w:hAnsi="Calibri"/>
        </w:rPr>
      </w:pPr>
      <w:r w:rsidRPr="00AA1F18">
        <w:rPr>
          <w:rFonts w:ascii="Calibri" w:hAnsi="Calibri"/>
        </w:rPr>
        <w:t>Eneja Osterman</w:t>
      </w:r>
      <w:r w:rsidRPr="00AA1F18">
        <w:rPr>
          <w:rFonts w:ascii="Calibri" w:hAnsi="Calibri"/>
        </w:rPr>
        <w:tab/>
        <w:t>OK Polaris</w:t>
      </w:r>
    </w:p>
    <w:p w:rsidR="00005359" w:rsidRPr="00AA1F18" w:rsidRDefault="00005359" w:rsidP="00005359">
      <w:pPr>
        <w:spacing w:after="0" w:line="240" w:lineRule="auto"/>
        <w:rPr>
          <w:rFonts w:ascii="Calibri" w:hAnsi="Calibri"/>
        </w:rPr>
      </w:pPr>
      <w:r w:rsidRPr="00AA1F18">
        <w:rPr>
          <w:rFonts w:ascii="Calibri" w:hAnsi="Calibri"/>
        </w:rPr>
        <w:t>Iztok Rojc</w:t>
      </w:r>
      <w:r w:rsidRPr="00AA1F18">
        <w:rPr>
          <w:rFonts w:ascii="Calibri" w:hAnsi="Calibri"/>
        </w:rPr>
        <w:tab/>
        <w:t>OK Polaris</w:t>
      </w:r>
    </w:p>
    <w:p w:rsidR="00005359" w:rsidRPr="00AA1F18" w:rsidRDefault="00005359" w:rsidP="00005359">
      <w:pPr>
        <w:spacing w:after="0" w:line="240" w:lineRule="auto"/>
        <w:rPr>
          <w:rFonts w:ascii="Calibri" w:hAnsi="Calibri"/>
        </w:rPr>
      </w:pPr>
      <w:r w:rsidRPr="00AA1F18">
        <w:rPr>
          <w:rFonts w:ascii="Calibri" w:hAnsi="Calibri"/>
        </w:rPr>
        <w:t>Matjaž Draksler</w:t>
      </w:r>
      <w:r w:rsidRPr="00AA1F18">
        <w:rPr>
          <w:rFonts w:ascii="Calibri" w:hAnsi="Calibri"/>
        </w:rPr>
        <w:tab/>
        <w:t>OK Škofjeloški OK</w:t>
      </w:r>
    </w:p>
    <w:p w:rsidR="00005359" w:rsidRPr="00AA1F18" w:rsidRDefault="00005359" w:rsidP="00005359">
      <w:pPr>
        <w:spacing w:after="0" w:line="240" w:lineRule="auto"/>
        <w:rPr>
          <w:rFonts w:ascii="Calibri" w:hAnsi="Calibri"/>
        </w:rPr>
      </w:pPr>
      <w:r w:rsidRPr="00AA1F18">
        <w:rPr>
          <w:rFonts w:ascii="Calibri" w:hAnsi="Calibri"/>
        </w:rPr>
        <w:t>Srečo Pirman</w:t>
      </w:r>
      <w:r w:rsidRPr="00AA1F18">
        <w:rPr>
          <w:rFonts w:ascii="Calibri" w:hAnsi="Calibri"/>
        </w:rPr>
        <w:tab/>
        <w:t>OK Škofjeloški OK</w:t>
      </w:r>
    </w:p>
    <w:p w:rsidR="00C2536A" w:rsidRPr="00AA1F18" w:rsidRDefault="00005359" w:rsidP="00877EFA">
      <w:pPr>
        <w:spacing w:after="0" w:line="240" w:lineRule="auto"/>
        <w:rPr>
          <w:b/>
          <w:i/>
        </w:rPr>
      </w:pPr>
      <w:r w:rsidRPr="00AA1F18">
        <w:rPr>
          <w:b/>
          <w:i/>
        </w:rPr>
        <w:t>Soglasno sprejet</w:t>
      </w:r>
    </w:p>
    <w:p w:rsidR="00005359" w:rsidRPr="00AA1F18" w:rsidRDefault="00005359" w:rsidP="00877EFA">
      <w:pPr>
        <w:spacing w:after="0" w:line="240" w:lineRule="auto"/>
        <w:rPr>
          <w:rFonts w:ascii="Calibri" w:hAnsi="Calibri"/>
        </w:rPr>
      </w:pPr>
    </w:p>
    <w:p w:rsidR="00877EFA" w:rsidRPr="00AA1F18" w:rsidRDefault="00877EFA" w:rsidP="00877EFA">
      <w:pPr>
        <w:spacing w:after="0" w:line="240" w:lineRule="auto"/>
        <w:rPr>
          <w:rFonts w:ascii="Calibri" w:hAnsi="Calibri"/>
          <w:u w:val="single"/>
        </w:rPr>
      </w:pPr>
      <w:r w:rsidRPr="00AA1F18">
        <w:rPr>
          <w:rFonts w:ascii="Calibri" w:hAnsi="Calibri"/>
          <w:u w:val="single"/>
        </w:rPr>
        <w:t>K</w:t>
      </w:r>
      <w:r w:rsidR="006C18BA" w:rsidRPr="00AA1F18">
        <w:rPr>
          <w:rFonts w:ascii="Calibri" w:hAnsi="Calibri"/>
          <w:u w:val="single"/>
        </w:rPr>
        <w:t>8</w:t>
      </w:r>
      <w:r w:rsidRPr="00AA1F18">
        <w:rPr>
          <w:rFonts w:ascii="Calibri" w:hAnsi="Calibri"/>
          <w:u w:val="single"/>
        </w:rPr>
        <w:t xml:space="preserve"> Potrditev predlogov za priznanja in pohvale</w:t>
      </w:r>
    </w:p>
    <w:p w:rsidR="00877EFA" w:rsidRPr="00AA1F18" w:rsidRDefault="00005359" w:rsidP="00877EFA">
      <w:pPr>
        <w:spacing w:after="0" w:line="240" w:lineRule="auto"/>
        <w:rPr>
          <w:rFonts w:ascii="Calibri" w:hAnsi="Calibri"/>
        </w:rPr>
      </w:pPr>
      <w:r w:rsidRPr="00AA1F18">
        <w:rPr>
          <w:rFonts w:ascii="Calibri" w:hAnsi="Calibri"/>
        </w:rPr>
        <w:t>Komisija za priznanja OZS je na osnovi prejetih predlogov klubov, predsednika IO OZS in članov IO OZS oblikovala listo predlogov za podelitev priznanj v letu 2015 (na prireditvi ob 25 letnici OZS). Pri oblikovanju predloga so upoštevali navedbe in določila Pravilnika za podelitev priznanj OZS. Med predlaganimi kandidati za častnega člana ali priznanje OZS so izloč</w:t>
      </w:r>
      <w:r w:rsidR="00AA1F18" w:rsidRPr="00AA1F18">
        <w:rPr>
          <w:rFonts w:ascii="Calibri" w:hAnsi="Calibri"/>
        </w:rPr>
        <w:t>eni</w:t>
      </w:r>
      <w:r w:rsidRPr="00AA1F18">
        <w:rPr>
          <w:rFonts w:ascii="Calibri" w:hAnsi="Calibri"/>
        </w:rPr>
        <w:t xml:space="preserve"> vs</w:t>
      </w:r>
      <w:r w:rsidR="00AA1F18" w:rsidRPr="00AA1F18">
        <w:rPr>
          <w:rFonts w:ascii="Calibri" w:hAnsi="Calibri"/>
        </w:rPr>
        <w:t>i</w:t>
      </w:r>
      <w:r w:rsidRPr="00AA1F18">
        <w:rPr>
          <w:rFonts w:ascii="Calibri" w:hAnsi="Calibri"/>
        </w:rPr>
        <w:t xml:space="preserve"> trenutn</w:t>
      </w:r>
      <w:r w:rsidR="00AA1F18" w:rsidRPr="00AA1F18">
        <w:rPr>
          <w:rFonts w:ascii="Calibri" w:hAnsi="Calibri"/>
        </w:rPr>
        <w:t>i</w:t>
      </w:r>
      <w:r w:rsidRPr="00AA1F18">
        <w:rPr>
          <w:rFonts w:ascii="Calibri" w:hAnsi="Calibri"/>
        </w:rPr>
        <w:t xml:space="preserve"> član</w:t>
      </w:r>
      <w:r w:rsidR="00AA1F18" w:rsidRPr="00AA1F18">
        <w:rPr>
          <w:rFonts w:ascii="Calibri" w:hAnsi="Calibri"/>
        </w:rPr>
        <w:t>i</w:t>
      </w:r>
      <w:r w:rsidRPr="00AA1F18">
        <w:rPr>
          <w:rFonts w:ascii="Calibri" w:hAnsi="Calibri"/>
        </w:rPr>
        <w:t xml:space="preserve"> Komisije za priznanja ter trenutn</w:t>
      </w:r>
      <w:r w:rsidR="00AA1F18" w:rsidRPr="00AA1F18">
        <w:rPr>
          <w:rFonts w:ascii="Calibri" w:hAnsi="Calibri"/>
        </w:rPr>
        <w:t>i</w:t>
      </w:r>
      <w:r w:rsidRPr="00AA1F18">
        <w:rPr>
          <w:rFonts w:ascii="Calibri" w:hAnsi="Calibri"/>
        </w:rPr>
        <w:t xml:space="preserve"> član</w:t>
      </w:r>
      <w:r w:rsidR="00AA1F18" w:rsidRPr="00AA1F18">
        <w:rPr>
          <w:rFonts w:ascii="Calibri" w:hAnsi="Calibri"/>
        </w:rPr>
        <w:t>i</w:t>
      </w:r>
      <w:r w:rsidRPr="00AA1F18">
        <w:rPr>
          <w:rFonts w:ascii="Calibri" w:hAnsi="Calibri"/>
        </w:rPr>
        <w:t xml:space="preserve"> IO OZS, ki o prejemnikih priznanj odloča</w:t>
      </w:r>
      <w:r w:rsidR="00AA1F18" w:rsidRPr="00AA1F18">
        <w:rPr>
          <w:rFonts w:ascii="Calibri" w:hAnsi="Calibri"/>
        </w:rPr>
        <w:t>jo</w:t>
      </w:r>
      <w:r w:rsidRPr="00AA1F18">
        <w:rPr>
          <w:rFonts w:ascii="Calibri" w:hAnsi="Calibri"/>
        </w:rPr>
        <w:t>. Zaradi dejstva, da ta priznanja že dolgo niso bila podeljena in je veliko kandidatov, ki izpolnjujejo osnovne v pravilniku navedene kriterije, so predlaga</w:t>
      </w:r>
      <w:r w:rsidR="00AA1F18" w:rsidRPr="00AA1F18">
        <w:rPr>
          <w:rFonts w:ascii="Calibri" w:hAnsi="Calibri"/>
        </w:rPr>
        <w:t>n</w:t>
      </w:r>
      <w:r w:rsidRPr="00AA1F18">
        <w:rPr>
          <w:rFonts w:ascii="Calibri" w:hAnsi="Calibri"/>
        </w:rPr>
        <w:t>i le tist</w:t>
      </w:r>
      <w:r w:rsidR="00AA1F18" w:rsidRPr="00AA1F18">
        <w:rPr>
          <w:rFonts w:ascii="Calibri" w:hAnsi="Calibri"/>
        </w:rPr>
        <w:t>i</w:t>
      </w:r>
      <w:r w:rsidRPr="00AA1F18">
        <w:rPr>
          <w:rFonts w:ascii="Calibri" w:hAnsi="Calibri"/>
        </w:rPr>
        <w:t>, ki izrazito presegajo osnovne kriterije. Izjema so pohvale za tekmovalne dosežke, tu član</w:t>
      </w:r>
      <w:r w:rsidR="00AA1F18" w:rsidRPr="00AA1F18">
        <w:rPr>
          <w:rFonts w:ascii="Calibri" w:hAnsi="Calibri"/>
        </w:rPr>
        <w:t>i</w:t>
      </w:r>
      <w:r w:rsidRPr="00AA1F18">
        <w:rPr>
          <w:rFonts w:ascii="Calibri" w:hAnsi="Calibri"/>
        </w:rPr>
        <w:t xml:space="preserve"> IO niso izloč</w:t>
      </w:r>
      <w:r w:rsidR="00AA1F18" w:rsidRPr="00AA1F18">
        <w:rPr>
          <w:rFonts w:ascii="Calibri" w:hAnsi="Calibri"/>
        </w:rPr>
        <w:t>eni</w:t>
      </w:r>
      <w:r w:rsidRPr="00AA1F18">
        <w:rPr>
          <w:rFonts w:ascii="Calibri" w:hAnsi="Calibri"/>
        </w:rPr>
        <w:t xml:space="preserve"> in predlaga</w:t>
      </w:r>
      <w:r w:rsidR="00AA1F18" w:rsidRPr="00AA1F18">
        <w:rPr>
          <w:rFonts w:ascii="Calibri" w:hAnsi="Calibri"/>
        </w:rPr>
        <w:t>ni so vsi</w:t>
      </w:r>
      <w:r w:rsidRPr="00AA1F18">
        <w:rPr>
          <w:rFonts w:ascii="Calibri" w:hAnsi="Calibri"/>
        </w:rPr>
        <w:t>, ki izpolnjujejo kriterije pravilnika. Vrstni red predlaganih je pri vsaki vrsti priznanja oz. pohvale naveden po abecedi.</w:t>
      </w:r>
      <w:r w:rsidR="00AA1F18" w:rsidRPr="00AA1F18">
        <w:rPr>
          <w:rFonts w:ascii="Calibri" w:hAnsi="Calibri"/>
        </w:rPr>
        <w:t xml:space="preserve"> Seznam predlaganih prejemnikov je priloga zapisnika.</w:t>
      </w:r>
    </w:p>
    <w:p w:rsidR="00005359" w:rsidRPr="00AA1F18" w:rsidRDefault="00005359" w:rsidP="00877EFA">
      <w:pPr>
        <w:spacing w:after="0" w:line="240" w:lineRule="auto"/>
        <w:rPr>
          <w:rFonts w:ascii="Calibri" w:hAnsi="Calibri"/>
        </w:rPr>
      </w:pPr>
    </w:p>
    <w:p w:rsidR="00AA1F18" w:rsidRPr="00AA1F18" w:rsidRDefault="00AA1F18" w:rsidP="00AA1F18">
      <w:pPr>
        <w:spacing w:after="0" w:line="240" w:lineRule="auto"/>
        <w:rPr>
          <w:b/>
          <w:i/>
        </w:rPr>
      </w:pPr>
      <w:r w:rsidRPr="00AA1F18">
        <w:rPr>
          <w:b/>
        </w:rPr>
        <w:t xml:space="preserve">Sklep </w:t>
      </w:r>
      <w:r w:rsidR="002B6FE2">
        <w:rPr>
          <w:b/>
        </w:rPr>
        <w:t>8</w:t>
      </w:r>
      <w:r w:rsidRPr="00AA1F18">
        <w:t xml:space="preserve">: IO OZS soglaša s predlogom prejemnikov priznanj, kot ga je pripravila Komisija za priznanja OZS. </w:t>
      </w:r>
      <w:r w:rsidRPr="00AA1F18">
        <w:rPr>
          <w:rFonts w:ascii="Calibri" w:hAnsi="Calibri"/>
        </w:rPr>
        <w:t xml:space="preserve"> </w:t>
      </w:r>
      <w:r w:rsidRPr="00AA1F18">
        <w:rPr>
          <w:b/>
          <w:i/>
        </w:rPr>
        <w:t>Soglasno sprejet</w:t>
      </w:r>
    </w:p>
    <w:p w:rsidR="00005359" w:rsidRPr="00AA1F18" w:rsidRDefault="00005359" w:rsidP="00877EFA">
      <w:pPr>
        <w:spacing w:after="0" w:line="240" w:lineRule="auto"/>
        <w:rPr>
          <w:rFonts w:ascii="Calibri" w:hAnsi="Calibri"/>
        </w:rPr>
      </w:pPr>
    </w:p>
    <w:p w:rsidR="00877EFA" w:rsidRPr="00AA1F18" w:rsidRDefault="00877EFA" w:rsidP="00877EFA">
      <w:pPr>
        <w:spacing w:after="0" w:line="240" w:lineRule="auto"/>
        <w:rPr>
          <w:rFonts w:ascii="Calibri" w:hAnsi="Calibri"/>
          <w:u w:val="single"/>
        </w:rPr>
      </w:pPr>
      <w:r w:rsidRPr="00AA1F18">
        <w:rPr>
          <w:rFonts w:ascii="Calibri" w:hAnsi="Calibri"/>
          <w:u w:val="single"/>
        </w:rPr>
        <w:t>K</w:t>
      </w:r>
      <w:r w:rsidR="006C18BA" w:rsidRPr="00AA1F18">
        <w:rPr>
          <w:rFonts w:ascii="Calibri" w:hAnsi="Calibri"/>
          <w:u w:val="single"/>
        </w:rPr>
        <w:t>9</w:t>
      </w:r>
      <w:r w:rsidRPr="00AA1F18">
        <w:rPr>
          <w:rFonts w:ascii="Calibri" w:hAnsi="Calibri"/>
          <w:u w:val="single"/>
        </w:rPr>
        <w:t xml:space="preserve"> Prireditev ob 25 letnici OZS</w:t>
      </w:r>
    </w:p>
    <w:p w:rsidR="002A5209" w:rsidRPr="00AA1F18" w:rsidRDefault="002A5209" w:rsidP="00877EFA">
      <w:pPr>
        <w:spacing w:after="0" w:line="240" w:lineRule="auto"/>
        <w:rPr>
          <w:rFonts w:ascii="Calibri" w:hAnsi="Calibri"/>
        </w:rPr>
      </w:pPr>
      <w:r w:rsidRPr="00AA1F18">
        <w:rPr>
          <w:rFonts w:ascii="Calibri" w:hAnsi="Calibri"/>
        </w:rPr>
        <w:t>Ana predstavi stanje zadolžitev in dogovorjenih nalog. Vse je pripravljeno, potrebno je še dogovoriti scenarij za govornika in sedežni red.</w:t>
      </w:r>
    </w:p>
    <w:p w:rsidR="002A5209" w:rsidRPr="00AA1F18" w:rsidRDefault="002A5209" w:rsidP="00877EFA">
      <w:pPr>
        <w:spacing w:after="0" w:line="240" w:lineRule="auto"/>
        <w:rPr>
          <w:rFonts w:ascii="Calibri" w:hAnsi="Calibri"/>
        </w:rPr>
      </w:pPr>
    </w:p>
    <w:p w:rsidR="00AA1F18" w:rsidRPr="00AA1F18" w:rsidRDefault="00AA1F18" w:rsidP="00AA1F18">
      <w:pPr>
        <w:spacing w:after="0" w:line="240" w:lineRule="auto"/>
        <w:rPr>
          <w:b/>
          <w:i/>
        </w:rPr>
      </w:pPr>
      <w:r w:rsidRPr="00AA1F18">
        <w:rPr>
          <w:b/>
        </w:rPr>
        <w:t xml:space="preserve">Sklep </w:t>
      </w:r>
      <w:r w:rsidR="002B6FE2">
        <w:rPr>
          <w:b/>
        </w:rPr>
        <w:t>9</w:t>
      </w:r>
      <w:r w:rsidRPr="00AA1F18">
        <w:t xml:space="preserve">: </w:t>
      </w:r>
      <w:r w:rsidRPr="00AA1F18">
        <w:rPr>
          <w:rFonts w:eastAsia="Times New Roman" w:cs="Times New Roman"/>
        </w:rPr>
        <w:t xml:space="preserve">IO je odobril sredstva za organizacijo 25 letnice v višini 1.200 EUR. </w:t>
      </w:r>
      <w:r w:rsidRPr="00AA1F18">
        <w:rPr>
          <w:b/>
          <w:i/>
        </w:rPr>
        <w:t>Soglasno sprejet</w:t>
      </w:r>
    </w:p>
    <w:p w:rsidR="00877EFA" w:rsidRPr="00AA1F18" w:rsidRDefault="00877EFA" w:rsidP="00877EFA">
      <w:pPr>
        <w:spacing w:after="0" w:line="240" w:lineRule="auto"/>
        <w:rPr>
          <w:rFonts w:ascii="Calibri" w:hAnsi="Calibri"/>
        </w:rPr>
      </w:pPr>
    </w:p>
    <w:p w:rsidR="00877EFA" w:rsidRPr="00AA1F18" w:rsidRDefault="00877EFA" w:rsidP="00877EFA">
      <w:pPr>
        <w:spacing w:after="0" w:line="240" w:lineRule="auto"/>
        <w:rPr>
          <w:rFonts w:ascii="Calibri" w:hAnsi="Calibri"/>
          <w:u w:val="single"/>
        </w:rPr>
      </w:pPr>
      <w:r w:rsidRPr="00AA1F18">
        <w:rPr>
          <w:rFonts w:ascii="Calibri" w:hAnsi="Calibri"/>
          <w:u w:val="single"/>
        </w:rPr>
        <w:t>K</w:t>
      </w:r>
      <w:r w:rsidR="006C18BA" w:rsidRPr="00AA1F18">
        <w:rPr>
          <w:rFonts w:ascii="Calibri" w:hAnsi="Calibri"/>
          <w:u w:val="single"/>
        </w:rPr>
        <w:t>9</w:t>
      </w:r>
      <w:r w:rsidRPr="00AA1F18">
        <w:rPr>
          <w:rFonts w:ascii="Calibri" w:hAnsi="Calibri"/>
          <w:u w:val="single"/>
        </w:rPr>
        <w:t xml:space="preserve"> Razno</w:t>
      </w:r>
    </w:p>
    <w:p w:rsidR="00877EFA" w:rsidRPr="00AA1F18" w:rsidRDefault="00AA1F18" w:rsidP="00771385">
      <w:r w:rsidRPr="00AA1F18">
        <w:t xml:space="preserve">20.10 bo na </w:t>
      </w:r>
      <w:r w:rsidR="00C2536A" w:rsidRPr="00AA1F18">
        <w:t>Fundaciji</w:t>
      </w:r>
      <w:r w:rsidRPr="00AA1F18">
        <w:t xml:space="preserve"> za šport sestanek s ciljem predstavitve dejavnosti OZS in sedanjega financiranja programov. Sestanka se udeležijo Klemen, Vlado in Dušan.</w:t>
      </w:r>
    </w:p>
    <w:p w:rsidR="00C2536A" w:rsidRPr="00AA1F18" w:rsidRDefault="00C2536A" w:rsidP="00771385"/>
    <w:p w:rsidR="00DA0695" w:rsidRPr="00AA1F18" w:rsidRDefault="0027310D" w:rsidP="00DA0695">
      <w:r w:rsidRPr="00AA1F18">
        <w:t>Seja je bila zaključena ob 20</w:t>
      </w:r>
      <w:r w:rsidR="00DA0695" w:rsidRPr="00AA1F18">
        <w:t>:</w:t>
      </w:r>
      <w:r w:rsidR="002A5209" w:rsidRPr="00AA1F18">
        <w:t>00</w:t>
      </w:r>
      <w:r w:rsidR="00E73B79" w:rsidRPr="00AA1F18">
        <w:tab/>
      </w:r>
      <w:r w:rsidR="00E73B79" w:rsidRPr="00AA1F18">
        <w:tab/>
      </w:r>
      <w:r w:rsidR="00E73B79" w:rsidRPr="00AA1F18">
        <w:tab/>
      </w:r>
      <w:r w:rsidR="00DA0695" w:rsidRPr="00AA1F18">
        <w:t>Zapisal</w:t>
      </w:r>
      <w:r w:rsidR="002A5209" w:rsidRPr="00AA1F18">
        <w:t>i</w:t>
      </w:r>
      <w:r w:rsidR="00DA0695" w:rsidRPr="00AA1F18">
        <w:t>:</w:t>
      </w:r>
      <w:r w:rsidR="00E73B79" w:rsidRPr="00AA1F18">
        <w:t xml:space="preserve"> A</w:t>
      </w:r>
      <w:r w:rsidRPr="00AA1F18">
        <w:t>na Plavčak</w:t>
      </w:r>
      <w:r w:rsidR="002A5209" w:rsidRPr="00AA1F18">
        <w:t>, Dušan Petrovič, Vlado Sedej</w:t>
      </w:r>
      <w:r w:rsidR="00E73B79" w:rsidRPr="00AA1F18">
        <w:tab/>
      </w:r>
      <w:r w:rsidR="00E73B79" w:rsidRPr="00AA1F18">
        <w:tab/>
      </w:r>
      <w:r w:rsidR="00E73B79" w:rsidRPr="00AA1F18">
        <w:tab/>
      </w:r>
    </w:p>
    <w:p w:rsidR="00877EFA" w:rsidRPr="00AA1F18" w:rsidRDefault="00877EFA" w:rsidP="00877EFA">
      <w:r w:rsidRPr="00AA1F18">
        <w:t>Ljubljana, 18.10.2015</w:t>
      </w:r>
      <w:r w:rsidRPr="00AA1F18">
        <w:tab/>
      </w:r>
      <w:r w:rsidRPr="00AA1F18">
        <w:tab/>
      </w:r>
      <w:r w:rsidRPr="00AA1F18">
        <w:tab/>
      </w:r>
      <w:r w:rsidRPr="00AA1F18">
        <w:tab/>
      </w:r>
      <w:r w:rsidRPr="00AA1F18">
        <w:tab/>
      </w:r>
      <w:r w:rsidRPr="00AA1F18">
        <w:tab/>
      </w:r>
      <w:r w:rsidRPr="00AA1F18">
        <w:tab/>
      </w:r>
      <w:r w:rsidRPr="00AA1F18">
        <w:tab/>
        <w:t>Predsednik IO OZS</w:t>
      </w:r>
      <w:r w:rsidRPr="00AA1F18">
        <w:tab/>
      </w:r>
      <w:r w:rsidRPr="00AA1F18">
        <w:tab/>
      </w:r>
      <w:r w:rsidRPr="00AA1F18">
        <w:tab/>
      </w:r>
      <w:r w:rsidRPr="00AA1F18">
        <w:tab/>
      </w:r>
      <w:r w:rsidRPr="00AA1F18">
        <w:tab/>
      </w:r>
      <w:r w:rsidRPr="00AA1F18">
        <w:tab/>
      </w:r>
      <w:r w:rsidRPr="00AA1F18">
        <w:tab/>
      </w:r>
      <w:r w:rsidRPr="00AA1F18">
        <w:tab/>
      </w:r>
      <w:r w:rsidRPr="00AA1F18">
        <w:tab/>
      </w:r>
      <w:r w:rsidRPr="00AA1F18">
        <w:tab/>
        <w:t>Klemen Kenda</w:t>
      </w:r>
    </w:p>
    <w:p w:rsidR="00877EFA" w:rsidRPr="00AA1F18" w:rsidRDefault="00877EFA" w:rsidP="00877EFA"/>
    <w:p w:rsidR="00877EFA" w:rsidRPr="00AA1F18" w:rsidRDefault="00877EFA" w:rsidP="00DA0695"/>
    <w:sectPr w:rsidR="00877EFA" w:rsidRPr="00AA1F18" w:rsidSect="007C0C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Arial Unicode MS"/>
    <w:panose1 w:val="02010600030101010101"/>
    <w:charset w:val="86"/>
    <w:family w:val="auto"/>
    <w:notTrueType/>
    <w:pitch w:val="variable"/>
    <w:sig w:usb0="00000000" w:usb1="080E0000" w:usb2="00000010" w:usb3="00000000" w:csb0="00040000"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D3700"/>
    <w:multiLevelType w:val="hybridMultilevel"/>
    <w:tmpl w:val="54A251D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1B375435"/>
    <w:multiLevelType w:val="hybridMultilevel"/>
    <w:tmpl w:val="D16842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1DFE5D0A"/>
    <w:multiLevelType w:val="hybridMultilevel"/>
    <w:tmpl w:val="D16842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4E460B7E"/>
    <w:multiLevelType w:val="hybridMultilevel"/>
    <w:tmpl w:val="45FE91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D682384"/>
    <w:multiLevelType w:val="hybridMultilevel"/>
    <w:tmpl w:val="6888C5B4"/>
    <w:lvl w:ilvl="0" w:tplc="940C1C42">
      <w:start w:val="3"/>
      <w:numFmt w:val="bullet"/>
      <w:lvlText w:val=""/>
      <w:lvlJc w:val="left"/>
      <w:pPr>
        <w:ind w:left="720" w:hanging="360"/>
      </w:pPr>
      <w:rPr>
        <w:rFonts w:ascii="Symbol" w:eastAsiaTheme="minorHAnsi" w:hAnsi="Symbol"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61D6179C"/>
    <w:multiLevelType w:val="hybridMultilevel"/>
    <w:tmpl w:val="9E98B658"/>
    <w:lvl w:ilvl="0" w:tplc="0424000F">
      <w:start w:val="1"/>
      <w:numFmt w:val="decimal"/>
      <w:lvlText w:val="%1."/>
      <w:lvlJc w:val="left"/>
      <w:pPr>
        <w:ind w:left="720" w:hanging="360"/>
      </w:pPr>
      <w:rPr>
        <w:rFonts w:cs="Times New Roman"/>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6">
    <w:nsid w:val="727B2DC5"/>
    <w:multiLevelType w:val="hybridMultilevel"/>
    <w:tmpl w:val="9E98B658"/>
    <w:lvl w:ilvl="0" w:tplc="0424000F">
      <w:start w:val="1"/>
      <w:numFmt w:val="decimal"/>
      <w:lvlText w:val="%1."/>
      <w:lvlJc w:val="left"/>
      <w:pPr>
        <w:ind w:left="720" w:hanging="360"/>
      </w:pPr>
      <w:rPr>
        <w:rFonts w:cs="Times New Roman"/>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7">
    <w:nsid w:val="7EC80ABC"/>
    <w:multiLevelType w:val="hybridMultilevel"/>
    <w:tmpl w:val="9E98B658"/>
    <w:lvl w:ilvl="0" w:tplc="0424000F">
      <w:start w:val="1"/>
      <w:numFmt w:val="decimal"/>
      <w:lvlText w:val="%1."/>
      <w:lvlJc w:val="left"/>
      <w:pPr>
        <w:ind w:left="720" w:hanging="360"/>
      </w:pPr>
      <w:rPr>
        <w:rFonts w:cs="Times New Roman"/>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num w:numId="1">
    <w:abstractNumId w:val="1"/>
  </w:num>
  <w:num w:numId="2">
    <w:abstractNumId w:val="4"/>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6"/>
  </w:num>
  <w:num w:numId="7">
    <w:abstractNumId w:val="0"/>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vs_vlado">
    <w15:presenceInfo w15:providerId="None" w15:userId="dvs_vlad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695"/>
    <w:rsid w:val="00005359"/>
    <w:rsid w:val="00005AAC"/>
    <w:rsid w:val="000E12E5"/>
    <w:rsid w:val="0016626D"/>
    <w:rsid w:val="00195051"/>
    <w:rsid w:val="00213518"/>
    <w:rsid w:val="0027310D"/>
    <w:rsid w:val="00275320"/>
    <w:rsid w:val="002A5209"/>
    <w:rsid w:val="002B6FE2"/>
    <w:rsid w:val="002F3759"/>
    <w:rsid w:val="0038104B"/>
    <w:rsid w:val="003B11B5"/>
    <w:rsid w:val="003D15A3"/>
    <w:rsid w:val="003D3C5E"/>
    <w:rsid w:val="003F0F02"/>
    <w:rsid w:val="004066DC"/>
    <w:rsid w:val="004118D7"/>
    <w:rsid w:val="00413783"/>
    <w:rsid w:val="004A0963"/>
    <w:rsid w:val="00563946"/>
    <w:rsid w:val="00564111"/>
    <w:rsid w:val="00572B37"/>
    <w:rsid w:val="00584B4E"/>
    <w:rsid w:val="00624A1D"/>
    <w:rsid w:val="006C18BA"/>
    <w:rsid w:val="006D193D"/>
    <w:rsid w:val="006D4ACB"/>
    <w:rsid w:val="006F7681"/>
    <w:rsid w:val="00720CC1"/>
    <w:rsid w:val="00771385"/>
    <w:rsid w:val="007C6259"/>
    <w:rsid w:val="00877EFA"/>
    <w:rsid w:val="008B4919"/>
    <w:rsid w:val="008C115B"/>
    <w:rsid w:val="0095782F"/>
    <w:rsid w:val="009A3947"/>
    <w:rsid w:val="009C467C"/>
    <w:rsid w:val="009D4DAC"/>
    <w:rsid w:val="009F25EF"/>
    <w:rsid w:val="00A41828"/>
    <w:rsid w:val="00A70BA9"/>
    <w:rsid w:val="00AA1F18"/>
    <w:rsid w:val="00AE59D7"/>
    <w:rsid w:val="00B645DE"/>
    <w:rsid w:val="00BB2C86"/>
    <w:rsid w:val="00C24719"/>
    <w:rsid w:val="00C2536A"/>
    <w:rsid w:val="00C279D7"/>
    <w:rsid w:val="00C34017"/>
    <w:rsid w:val="00C36366"/>
    <w:rsid w:val="00C75EE8"/>
    <w:rsid w:val="00C979EE"/>
    <w:rsid w:val="00CD09AC"/>
    <w:rsid w:val="00D2702B"/>
    <w:rsid w:val="00DA0695"/>
    <w:rsid w:val="00DE6C04"/>
    <w:rsid w:val="00E73B79"/>
    <w:rsid w:val="00E86FF5"/>
    <w:rsid w:val="00F1658B"/>
    <w:rsid w:val="00F452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5A3"/>
    <w:pPr>
      <w:ind w:left="720"/>
      <w:contextualSpacing/>
    </w:pPr>
  </w:style>
  <w:style w:type="character" w:styleId="Hyperlink">
    <w:name w:val="Hyperlink"/>
    <w:basedOn w:val="DefaultParagraphFont"/>
    <w:uiPriority w:val="99"/>
    <w:unhideWhenUsed/>
    <w:rsid w:val="00275320"/>
    <w:rPr>
      <w:color w:val="0000FF" w:themeColor="hyperlink"/>
      <w:u w:val="single"/>
    </w:rPr>
  </w:style>
  <w:style w:type="character" w:customStyle="1" w:styleId="im">
    <w:name w:val="im"/>
    <w:basedOn w:val="DefaultParagraphFont"/>
    <w:rsid w:val="009C467C"/>
  </w:style>
  <w:style w:type="character" w:styleId="CommentReference">
    <w:name w:val="annotation reference"/>
    <w:basedOn w:val="DefaultParagraphFont"/>
    <w:uiPriority w:val="99"/>
    <w:semiHidden/>
    <w:unhideWhenUsed/>
    <w:rsid w:val="003D3C5E"/>
    <w:rPr>
      <w:sz w:val="16"/>
      <w:szCs w:val="16"/>
    </w:rPr>
  </w:style>
  <w:style w:type="paragraph" w:styleId="CommentText">
    <w:name w:val="annotation text"/>
    <w:basedOn w:val="Normal"/>
    <w:link w:val="CommentTextChar"/>
    <w:uiPriority w:val="99"/>
    <w:semiHidden/>
    <w:unhideWhenUsed/>
    <w:rsid w:val="003D3C5E"/>
    <w:pPr>
      <w:spacing w:line="240" w:lineRule="auto"/>
    </w:pPr>
    <w:rPr>
      <w:sz w:val="20"/>
      <w:szCs w:val="20"/>
    </w:rPr>
  </w:style>
  <w:style w:type="character" w:customStyle="1" w:styleId="CommentTextChar">
    <w:name w:val="Comment Text Char"/>
    <w:basedOn w:val="DefaultParagraphFont"/>
    <w:link w:val="CommentText"/>
    <w:uiPriority w:val="99"/>
    <w:semiHidden/>
    <w:rsid w:val="003D3C5E"/>
    <w:rPr>
      <w:sz w:val="20"/>
      <w:szCs w:val="20"/>
    </w:rPr>
  </w:style>
  <w:style w:type="paragraph" w:styleId="CommentSubject">
    <w:name w:val="annotation subject"/>
    <w:basedOn w:val="CommentText"/>
    <w:next w:val="CommentText"/>
    <w:link w:val="CommentSubjectChar"/>
    <w:uiPriority w:val="99"/>
    <w:semiHidden/>
    <w:unhideWhenUsed/>
    <w:rsid w:val="003D3C5E"/>
    <w:rPr>
      <w:b/>
      <w:bCs/>
    </w:rPr>
  </w:style>
  <w:style w:type="character" w:customStyle="1" w:styleId="CommentSubjectChar">
    <w:name w:val="Comment Subject Char"/>
    <w:basedOn w:val="CommentTextChar"/>
    <w:link w:val="CommentSubject"/>
    <w:uiPriority w:val="99"/>
    <w:semiHidden/>
    <w:rsid w:val="003D3C5E"/>
    <w:rPr>
      <w:b/>
      <w:bCs/>
      <w:sz w:val="20"/>
      <w:szCs w:val="20"/>
    </w:rPr>
  </w:style>
  <w:style w:type="paragraph" w:styleId="BalloonText">
    <w:name w:val="Balloon Text"/>
    <w:basedOn w:val="Normal"/>
    <w:link w:val="BalloonTextChar"/>
    <w:uiPriority w:val="99"/>
    <w:semiHidden/>
    <w:unhideWhenUsed/>
    <w:rsid w:val="003D3C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C5E"/>
    <w:rPr>
      <w:rFonts w:ascii="Tahoma" w:hAnsi="Tahoma" w:cs="Tahoma"/>
      <w:sz w:val="16"/>
      <w:szCs w:val="16"/>
    </w:rPr>
  </w:style>
  <w:style w:type="paragraph" w:styleId="NormalWeb">
    <w:name w:val="Normal (Web)"/>
    <w:basedOn w:val="Normal"/>
    <w:uiPriority w:val="99"/>
    <w:semiHidden/>
    <w:unhideWhenUsed/>
    <w:rsid w:val="006C18BA"/>
    <w:pPr>
      <w:spacing w:before="100" w:beforeAutospacing="1" w:after="100" w:afterAutospacing="1" w:line="240" w:lineRule="auto"/>
    </w:pPr>
    <w:rPr>
      <w:rFonts w:ascii="Times New Roman" w:eastAsiaTheme="minorHAns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5A3"/>
    <w:pPr>
      <w:ind w:left="720"/>
      <w:contextualSpacing/>
    </w:pPr>
  </w:style>
  <w:style w:type="character" w:styleId="Hyperlink">
    <w:name w:val="Hyperlink"/>
    <w:basedOn w:val="DefaultParagraphFont"/>
    <w:uiPriority w:val="99"/>
    <w:unhideWhenUsed/>
    <w:rsid w:val="00275320"/>
    <w:rPr>
      <w:color w:val="0000FF" w:themeColor="hyperlink"/>
      <w:u w:val="single"/>
    </w:rPr>
  </w:style>
  <w:style w:type="character" w:customStyle="1" w:styleId="im">
    <w:name w:val="im"/>
    <w:basedOn w:val="DefaultParagraphFont"/>
    <w:rsid w:val="009C467C"/>
  </w:style>
  <w:style w:type="character" w:styleId="CommentReference">
    <w:name w:val="annotation reference"/>
    <w:basedOn w:val="DefaultParagraphFont"/>
    <w:uiPriority w:val="99"/>
    <w:semiHidden/>
    <w:unhideWhenUsed/>
    <w:rsid w:val="003D3C5E"/>
    <w:rPr>
      <w:sz w:val="16"/>
      <w:szCs w:val="16"/>
    </w:rPr>
  </w:style>
  <w:style w:type="paragraph" w:styleId="CommentText">
    <w:name w:val="annotation text"/>
    <w:basedOn w:val="Normal"/>
    <w:link w:val="CommentTextChar"/>
    <w:uiPriority w:val="99"/>
    <w:semiHidden/>
    <w:unhideWhenUsed/>
    <w:rsid w:val="003D3C5E"/>
    <w:pPr>
      <w:spacing w:line="240" w:lineRule="auto"/>
    </w:pPr>
    <w:rPr>
      <w:sz w:val="20"/>
      <w:szCs w:val="20"/>
    </w:rPr>
  </w:style>
  <w:style w:type="character" w:customStyle="1" w:styleId="CommentTextChar">
    <w:name w:val="Comment Text Char"/>
    <w:basedOn w:val="DefaultParagraphFont"/>
    <w:link w:val="CommentText"/>
    <w:uiPriority w:val="99"/>
    <w:semiHidden/>
    <w:rsid w:val="003D3C5E"/>
    <w:rPr>
      <w:sz w:val="20"/>
      <w:szCs w:val="20"/>
    </w:rPr>
  </w:style>
  <w:style w:type="paragraph" w:styleId="CommentSubject">
    <w:name w:val="annotation subject"/>
    <w:basedOn w:val="CommentText"/>
    <w:next w:val="CommentText"/>
    <w:link w:val="CommentSubjectChar"/>
    <w:uiPriority w:val="99"/>
    <w:semiHidden/>
    <w:unhideWhenUsed/>
    <w:rsid w:val="003D3C5E"/>
    <w:rPr>
      <w:b/>
      <w:bCs/>
    </w:rPr>
  </w:style>
  <w:style w:type="character" w:customStyle="1" w:styleId="CommentSubjectChar">
    <w:name w:val="Comment Subject Char"/>
    <w:basedOn w:val="CommentTextChar"/>
    <w:link w:val="CommentSubject"/>
    <w:uiPriority w:val="99"/>
    <w:semiHidden/>
    <w:rsid w:val="003D3C5E"/>
    <w:rPr>
      <w:b/>
      <w:bCs/>
      <w:sz w:val="20"/>
      <w:szCs w:val="20"/>
    </w:rPr>
  </w:style>
  <w:style w:type="paragraph" w:styleId="BalloonText">
    <w:name w:val="Balloon Text"/>
    <w:basedOn w:val="Normal"/>
    <w:link w:val="BalloonTextChar"/>
    <w:uiPriority w:val="99"/>
    <w:semiHidden/>
    <w:unhideWhenUsed/>
    <w:rsid w:val="003D3C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C5E"/>
    <w:rPr>
      <w:rFonts w:ascii="Tahoma" w:hAnsi="Tahoma" w:cs="Tahoma"/>
      <w:sz w:val="16"/>
      <w:szCs w:val="16"/>
    </w:rPr>
  </w:style>
  <w:style w:type="paragraph" w:styleId="NormalWeb">
    <w:name w:val="Normal (Web)"/>
    <w:basedOn w:val="Normal"/>
    <w:uiPriority w:val="99"/>
    <w:semiHidden/>
    <w:unhideWhenUsed/>
    <w:rsid w:val="006C18BA"/>
    <w:pPr>
      <w:spacing w:before="100" w:beforeAutospacing="1" w:after="100" w:afterAutospacing="1"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1161">
      <w:bodyDiv w:val="1"/>
      <w:marLeft w:val="0"/>
      <w:marRight w:val="0"/>
      <w:marTop w:val="0"/>
      <w:marBottom w:val="0"/>
      <w:divBdr>
        <w:top w:val="none" w:sz="0" w:space="0" w:color="auto"/>
        <w:left w:val="none" w:sz="0" w:space="0" w:color="auto"/>
        <w:bottom w:val="none" w:sz="0" w:space="0" w:color="auto"/>
        <w:right w:val="none" w:sz="0" w:space="0" w:color="auto"/>
      </w:divBdr>
    </w:div>
    <w:div w:id="600797259">
      <w:bodyDiv w:val="1"/>
      <w:marLeft w:val="0"/>
      <w:marRight w:val="0"/>
      <w:marTop w:val="0"/>
      <w:marBottom w:val="0"/>
      <w:divBdr>
        <w:top w:val="none" w:sz="0" w:space="0" w:color="auto"/>
        <w:left w:val="none" w:sz="0" w:space="0" w:color="auto"/>
        <w:bottom w:val="none" w:sz="0" w:space="0" w:color="auto"/>
        <w:right w:val="none" w:sz="0" w:space="0" w:color="auto"/>
      </w:divBdr>
      <w:divsChild>
        <w:div w:id="1067146826">
          <w:marLeft w:val="0"/>
          <w:marRight w:val="0"/>
          <w:marTop w:val="0"/>
          <w:marBottom w:val="0"/>
          <w:divBdr>
            <w:top w:val="none" w:sz="0" w:space="0" w:color="auto"/>
            <w:left w:val="none" w:sz="0" w:space="0" w:color="auto"/>
            <w:bottom w:val="none" w:sz="0" w:space="0" w:color="auto"/>
            <w:right w:val="none" w:sz="0" w:space="0" w:color="auto"/>
          </w:divBdr>
        </w:div>
        <w:div w:id="1397824361">
          <w:marLeft w:val="0"/>
          <w:marRight w:val="0"/>
          <w:marTop w:val="0"/>
          <w:marBottom w:val="0"/>
          <w:divBdr>
            <w:top w:val="none" w:sz="0" w:space="0" w:color="auto"/>
            <w:left w:val="none" w:sz="0" w:space="0" w:color="auto"/>
            <w:bottom w:val="none" w:sz="0" w:space="0" w:color="auto"/>
            <w:right w:val="none" w:sz="0" w:space="0" w:color="auto"/>
          </w:divBdr>
        </w:div>
      </w:divsChild>
    </w:div>
    <w:div w:id="62285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11/relationships/people" Target="people.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ADA88-B1D9-405A-B3C9-AA0A52AFC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1141</Words>
  <Characters>6507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Plavčak</dc:creator>
  <cp:lastModifiedBy>dusanp</cp:lastModifiedBy>
  <cp:revision>2</cp:revision>
  <dcterms:created xsi:type="dcterms:W3CDTF">2016-01-02T16:49:00Z</dcterms:created>
  <dcterms:modified xsi:type="dcterms:W3CDTF">2016-01-02T16:49:00Z</dcterms:modified>
</cp:coreProperties>
</file>