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490" w:rsidRPr="00A26490" w:rsidRDefault="00A26490" w:rsidP="00A26490">
      <w:pPr>
        <w:spacing w:line="240" w:lineRule="auto"/>
        <w:rPr>
          <w:b/>
          <w:sz w:val="24"/>
        </w:rPr>
      </w:pPr>
      <w:r w:rsidRPr="00A26490">
        <w:rPr>
          <w:b/>
          <w:sz w:val="24"/>
        </w:rPr>
        <w:t>ORIENTACIJSKA ZVEZA SLOVENIJE</w:t>
      </w:r>
    </w:p>
    <w:p w:rsidR="00A26490" w:rsidRPr="00A26490" w:rsidRDefault="00A26490" w:rsidP="00A26490">
      <w:pPr>
        <w:spacing w:line="240" w:lineRule="auto"/>
        <w:rPr>
          <w:b/>
          <w:sz w:val="24"/>
        </w:rPr>
      </w:pPr>
      <w:r w:rsidRPr="00A26490">
        <w:rPr>
          <w:b/>
          <w:sz w:val="24"/>
        </w:rPr>
        <w:t>KOMISIJA ZA KOLESARSKO ORIENTACIJO</w:t>
      </w:r>
    </w:p>
    <w:p w:rsidR="00A26490" w:rsidRDefault="00A26490" w:rsidP="00A26490">
      <w:pPr>
        <w:spacing w:line="240" w:lineRule="auto"/>
        <w:rPr>
          <w:b/>
          <w:sz w:val="28"/>
        </w:rPr>
      </w:pPr>
    </w:p>
    <w:p w:rsidR="002A3CF1" w:rsidRPr="005B5520" w:rsidRDefault="001956C7" w:rsidP="00A26490">
      <w:pPr>
        <w:spacing w:line="240" w:lineRule="auto"/>
        <w:jc w:val="center"/>
        <w:rPr>
          <w:b/>
          <w:sz w:val="28"/>
        </w:rPr>
      </w:pPr>
      <w:r w:rsidRPr="005B5520">
        <w:rPr>
          <w:b/>
          <w:sz w:val="28"/>
        </w:rPr>
        <w:t xml:space="preserve">ORIENTACIJA Z GORSKIMI KOLESI – </w:t>
      </w:r>
      <w:r w:rsidR="006E0CC6">
        <w:rPr>
          <w:b/>
          <w:sz w:val="28"/>
        </w:rPr>
        <w:t>POROČILO</w:t>
      </w:r>
      <w:r w:rsidR="00767A6F">
        <w:rPr>
          <w:b/>
          <w:sz w:val="28"/>
        </w:rPr>
        <w:t xml:space="preserve"> </w:t>
      </w:r>
      <w:r w:rsidR="00DC4562">
        <w:rPr>
          <w:b/>
          <w:sz w:val="28"/>
        </w:rPr>
        <w:t>2015</w:t>
      </w:r>
    </w:p>
    <w:p w:rsidR="001956C7" w:rsidRDefault="001956C7" w:rsidP="00A26490">
      <w:pPr>
        <w:spacing w:line="240" w:lineRule="auto"/>
      </w:pPr>
    </w:p>
    <w:p w:rsidR="001956C7" w:rsidRPr="00A26490" w:rsidRDefault="006E0CC6" w:rsidP="00A26490">
      <w:pPr>
        <w:pStyle w:val="Odstavekseznama"/>
        <w:numPr>
          <w:ilvl w:val="0"/>
          <w:numId w:val="1"/>
        </w:numPr>
        <w:spacing w:line="240" w:lineRule="auto"/>
        <w:rPr>
          <w:b/>
          <w:u w:val="single"/>
        </w:rPr>
      </w:pPr>
      <w:r>
        <w:rPr>
          <w:b/>
          <w:u w:val="single"/>
        </w:rPr>
        <w:t>ORGANIZIRANA TEKMOVANJA</w:t>
      </w:r>
    </w:p>
    <w:p w:rsidR="00DC4562" w:rsidRDefault="00DC4562" w:rsidP="00A26490">
      <w:pPr>
        <w:spacing w:line="240" w:lineRule="auto"/>
        <w:rPr>
          <w:sz w:val="20"/>
        </w:rPr>
      </w:pPr>
      <w:r>
        <w:rPr>
          <w:sz w:val="20"/>
        </w:rPr>
        <w:t xml:space="preserve">V Slovenj Gradcu </w:t>
      </w:r>
      <w:r w:rsidR="006E0CC6">
        <w:rPr>
          <w:sz w:val="20"/>
        </w:rPr>
        <w:t xml:space="preserve">je bilo </w:t>
      </w:r>
      <w:r>
        <w:rPr>
          <w:sz w:val="20"/>
        </w:rPr>
        <w:t xml:space="preserve">izvedeno tradicionalno </w:t>
      </w:r>
      <w:r w:rsidR="006E0CC6">
        <w:rPr>
          <w:sz w:val="20"/>
        </w:rPr>
        <w:t xml:space="preserve">10. </w:t>
      </w:r>
      <w:r>
        <w:rPr>
          <w:sz w:val="20"/>
        </w:rPr>
        <w:t>dvodnevno tekmovanje</w:t>
      </w:r>
      <w:r w:rsidR="006E0CC6">
        <w:rPr>
          <w:sz w:val="20"/>
        </w:rPr>
        <w:t xml:space="preserve"> </w:t>
      </w:r>
      <w:r w:rsidR="006E0CC6" w:rsidRPr="006E0CC6">
        <w:rPr>
          <w:b/>
          <w:sz w:val="20"/>
        </w:rPr>
        <w:t>SG MTBO 2015</w:t>
      </w:r>
      <w:r w:rsidR="006E0CC6">
        <w:rPr>
          <w:sz w:val="20"/>
        </w:rPr>
        <w:t>, na katerem je sodelovalo 49 udeležencev.</w:t>
      </w:r>
    </w:p>
    <w:p w:rsidR="006E0CC6" w:rsidRDefault="006E0CC6" w:rsidP="006E0CC6">
      <w:pPr>
        <w:pStyle w:val="Odstavekseznama"/>
        <w:spacing w:line="240" w:lineRule="auto"/>
        <w:rPr>
          <w:b/>
          <w:u w:val="single"/>
        </w:rPr>
      </w:pPr>
    </w:p>
    <w:p w:rsidR="005B5520" w:rsidRPr="00A26490" w:rsidRDefault="00767A6F" w:rsidP="00A26490">
      <w:pPr>
        <w:pStyle w:val="Odstavekseznama"/>
        <w:numPr>
          <w:ilvl w:val="0"/>
          <w:numId w:val="1"/>
        </w:numPr>
        <w:spacing w:line="240" w:lineRule="auto"/>
        <w:rPr>
          <w:b/>
          <w:u w:val="single"/>
        </w:rPr>
      </w:pPr>
      <w:r>
        <w:rPr>
          <w:b/>
          <w:u w:val="single"/>
        </w:rPr>
        <w:t>Državna prvenstva</w:t>
      </w:r>
    </w:p>
    <w:p w:rsidR="005B5520" w:rsidRDefault="006E0CC6" w:rsidP="00A26490">
      <w:pPr>
        <w:spacing w:line="240" w:lineRule="auto"/>
        <w:rPr>
          <w:sz w:val="20"/>
        </w:rPr>
      </w:pPr>
      <w:r>
        <w:rPr>
          <w:sz w:val="20"/>
        </w:rPr>
        <w:t>N</w:t>
      </w:r>
      <w:r>
        <w:rPr>
          <w:sz w:val="20"/>
        </w:rPr>
        <w:t xml:space="preserve">a Ravnah na Koroškem </w:t>
      </w:r>
      <w:r>
        <w:rPr>
          <w:sz w:val="20"/>
        </w:rPr>
        <w:t xml:space="preserve">je bilo </w:t>
      </w:r>
      <w:r>
        <w:rPr>
          <w:sz w:val="20"/>
        </w:rPr>
        <w:t xml:space="preserve">v okviru Black </w:t>
      </w:r>
      <w:proofErr w:type="spellStart"/>
      <w:r>
        <w:rPr>
          <w:sz w:val="20"/>
        </w:rPr>
        <w:t>Hole</w:t>
      </w:r>
      <w:proofErr w:type="spellEnd"/>
      <w:r>
        <w:rPr>
          <w:sz w:val="20"/>
        </w:rPr>
        <w:t xml:space="preserve"> Bike </w:t>
      </w:r>
      <w:proofErr w:type="spellStart"/>
      <w:r>
        <w:rPr>
          <w:sz w:val="20"/>
        </w:rPr>
        <w:t>festa</w:t>
      </w:r>
      <w:proofErr w:type="spellEnd"/>
      <w:r w:rsidR="00DC4562">
        <w:rPr>
          <w:sz w:val="20"/>
        </w:rPr>
        <w:t xml:space="preserve"> organizira</w:t>
      </w:r>
      <w:r>
        <w:rPr>
          <w:sz w:val="20"/>
        </w:rPr>
        <w:t xml:space="preserve">no </w:t>
      </w:r>
      <w:r w:rsidR="00DC4562">
        <w:rPr>
          <w:sz w:val="20"/>
        </w:rPr>
        <w:t xml:space="preserve"> </w:t>
      </w:r>
      <w:r w:rsidR="00DC4562" w:rsidRPr="00DE0772">
        <w:rPr>
          <w:b/>
          <w:sz w:val="20"/>
        </w:rPr>
        <w:t xml:space="preserve">državno prvenstvo </w:t>
      </w:r>
      <w:r>
        <w:rPr>
          <w:b/>
          <w:sz w:val="20"/>
        </w:rPr>
        <w:t xml:space="preserve">ŠPRINT MTBO, </w:t>
      </w:r>
      <w:r w:rsidRPr="006E0CC6">
        <w:rPr>
          <w:sz w:val="20"/>
        </w:rPr>
        <w:t>kjer je sodelovalo</w:t>
      </w:r>
      <w:r>
        <w:rPr>
          <w:sz w:val="20"/>
        </w:rPr>
        <w:t xml:space="preserve"> 21 udeležencev.</w:t>
      </w:r>
    </w:p>
    <w:p w:rsidR="006E0CC6" w:rsidRDefault="006E0CC6" w:rsidP="00A26490">
      <w:pPr>
        <w:spacing w:line="240" w:lineRule="auto"/>
        <w:rPr>
          <w:sz w:val="20"/>
        </w:rPr>
      </w:pPr>
    </w:p>
    <w:p w:rsidR="00767A6F" w:rsidRPr="00767A6F" w:rsidRDefault="00585B87" w:rsidP="00767A6F">
      <w:pPr>
        <w:pStyle w:val="Odstavekseznama"/>
        <w:numPr>
          <w:ilvl w:val="0"/>
          <w:numId w:val="1"/>
        </w:numPr>
        <w:spacing w:line="240" w:lineRule="auto"/>
        <w:rPr>
          <w:b/>
          <w:u w:val="single"/>
        </w:rPr>
      </w:pPr>
      <w:r>
        <w:rPr>
          <w:b/>
          <w:u w:val="single"/>
        </w:rPr>
        <w:t>Reprezentanca</w:t>
      </w:r>
    </w:p>
    <w:p w:rsidR="006E0CC6" w:rsidRDefault="006E0CC6" w:rsidP="006E0CC6">
      <w:pPr>
        <w:spacing w:before="100" w:beforeAutospacing="1" w:after="240" w:line="240" w:lineRule="auto"/>
      </w:pPr>
      <w:r w:rsidRPr="00DC2C91">
        <w:rPr>
          <w:rFonts w:ascii="Calibri" w:hAnsi="Calibri"/>
        </w:rPr>
        <w:t xml:space="preserve">Po nekajletnem zatišju </w:t>
      </w:r>
      <w:r>
        <w:rPr>
          <w:rFonts w:ascii="Calibri" w:hAnsi="Calibri"/>
        </w:rPr>
        <w:t xml:space="preserve">se je letos ponovno organizirala MTBO reprezentanco, ki se je ponovno udeležila </w:t>
      </w:r>
      <w:r w:rsidRPr="006E0CC6">
        <w:rPr>
          <w:rFonts w:ascii="Calibri" w:hAnsi="Calibri"/>
          <w:b/>
        </w:rPr>
        <w:t xml:space="preserve">Svetovnega prvenstva, ki je potekalo od 18. do 22.8.2015 v </w:t>
      </w:r>
      <w:proofErr w:type="spellStart"/>
      <w:r w:rsidRPr="006E0CC6">
        <w:rPr>
          <w:rFonts w:ascii="Calibri" w:hAnsi="Calibri"/>
          <w:b/>
        </w:rPr>
        <w:t>Liberecu</w:t>
      </w:r>
      <w:proofErr w:type="spellEnd"/>
      <w:r w:rsidRPr="006E0CC6">
        <w:rPr>
          <w:rFonts w:ascii="Calibri" w:hAnsi="Calibri"/>
          <w:b/>
        </w:rPr>
        <w:t xml:space="preserve"> na Češkem</w:t>
      </w:r>
      <w:r>
        <w:rPr>
          <w:rFonts w:ascii="Calibri" w:hAnsi="Calibri"/>
        </w:rPr>
        <w:t xml:space="preserve"> (</w:t>
      </w:r>
      <w:hyperlink r:id="rId5" w:tgtFrame="_blank" w:history="1">
        <w:r w:rsidRPr="00DC2C91">
          <w:rPr>
            <w:rStyle w:val="Hiperpovezava"/>
            <w:rFonts w:ascii="Calibri" w:hAnsi="Calibri"/>
            <w:color w:val="auto"/>
          </w:rPr>
          <w:t>http://www.wmtboc2015.cz/</w:t>
        </w:r>
      </w:hyperlink>
      <w:r>
        <w:rPr>
          <w:rStyle w:val="Hiperpovezava"/>
          <w:rFonts w:ascii="Calibri" w:hAnsi="Calibri"/>
          <w:color w:val="auto"/>
        </w:rPr>
        <w:t>)</w:t>
      </w:r>
      <w:r w:rsidRPr="00DC2C91">
        <w:rPr>
          <w:rFonts w:ascii="Calibri" w:hAnsi="Calibri"/>
        </w:rPr>
        <w:t>. Tako s</w:t>
      </w:r>
      <w:r>
        <w:rPr>
          <w:rFonts w:ascii="Calibri" w:hAnsi="Calibri"/>
        </w:rPr>
        <w:t>mo</w:t>
      </w:r>
      <w:r w:rsidRPr="00DC2C91">
        <w:rPr>
          <w:rFonts w:ascii="Calibri" w:hAnsi="Calibri"/>
        </w:rPr>
        <w:t xml:space="preserve"> </w:t>
      </w:r>
      <w:r>
        <w:rPr>
          <w:rFonts w:ascii="Calibri" w:hAnsi="Calibri"/>
        </w:rPr>
        <w:t xml:space="preserve">se vrnili </w:t>
      </w:r>
      <w:r w:rsidRPr="00DC2C91">
        <w:rPr>
          <w:rFonts w:ascii="Calibri" w:hAnsi="Calibri"/>
        </w:rPr>
        <w:t>v mednarodni sistem tekmovanj v disciplini, v kateri je Eneja Osterman že osvojila medaljo na EP.</w:t>
      </w:r>
    </w:p>
    <w:p w:rsidR="006E0CC6" w:rsidRPr="006E0CC6" w:rsidRDefault="006E0CC6" w:rsidP="006E0CC6">
      <w:pPr>
        <w:spacing w:before="100" w:beforeAutospacing="1" w:after="240" w:line="240" w:lineRule="auto"/>
      </w:pPr>
      <w:r>
        <w:rPr>
          <w:rFonts w:ascii="Calibri" w:hAnsi="Calibri"/>
        </w:rPr>
        <w:t xml:space="preserve">V okviru priprav sta se </w:t>
      </w:r>
      <w:r>
        <w:rPr>
          <w:rFonts w:ascii="Calibri" w:hAnsi="Calibri"/>
        </w:rPr>
        <w:t xml:space="preserve">reprezentanta Matej </w:t>
      </w:r>
      <w:proofErr w:type="spellStart"/>
      <w:r>
        <w:rPr>
          <w:rFonts w:ascii="Calibri" w:hAnsi="Calibri"/>
        </w:rPr>
        <w:t>Pistor</w:t>
      </w:r>
      <w:proofErr w:type="spellEnd"/>
      <w:r>
        <w:rPr>
          <w:rFonts w:ascii="Calibri" w:hAnsi="Calibri"/>
        </w:rPr>
        <w:t xml:space="preserve"> in Iztok Vidovič</w:t>
      </w:r>
      <w:r>
        <w:rPr>
          <w:rFonts w:ascii="Calibri" w:hAnsi="Calibri"/>
        </w:rPr>
        <w:t xml:space="preserve"> udeležila sledečih mednarodnih tekmovanj:</w:t>
      </w:r>
    </w:p>
    <w:p w:rsidR="006E0CC6" w:rsidRPr="009C6170" w:rsidRDefault="006E0CC6" w:rsidP="006E0CC6">
      <w:pPr>
        <w:pStyle w:val="Odstavekseznama"/>
        <w:numPr>
          <w:ilvl w:val="0"/>
          <w:numId w:val="3"/>
        </w:numPr>
        <w:spacing w:before="100" w:beforeAutospacing="1" w:after="100" w:afterAutospacing="1" w:line="240" w:lineRule="auto"/>
        <w:rPr>
          <w:rFonts w:ascii="Calibri" w:hAnsi="Calibri"/>
        </w:rPr>
      </w:pPr>
      <w:r w:rsidRPr="009C6170">
        <w:rPr>
          <w:rFonts w:ascii="Calibri" w:hAnsi="Calibri"/>
        </w:rPr>
        <w:t xml:space="preserve">Med prvomajskimi prazniki </w:t>
      </w:r>
      <w:r>
        <w:rPr>
          <w:rFonts w:ascii="Calibri" w:hAnsi="Calibri"/>
        </w:rPr>
        <w:t xml:space="preserve">se je Matej </w:t>
      </w:r>
      <w:proofErr w:type="spellStart"/>
      <w:r>
        <w:rPr>
          <w:rFonts w:ascii="Calibri" w:hAnsi="Calibri"/>
        </w:rPr>
        <w:t>Pistor</w:t>
      </w:r>
      <w:proofErr w:type="spellEnd"/>
      <w:r>
        <w:rPr>
          <w:rFonts w:ascii="Calibri" w:hAnsi="Calibri"/>
        </w:rPr>
        <w:t xml:space="preserve"> udeležil</w:t>
      </w:r>
      <w:r w:rsidRPr="009C6170">
        <w:rPr>
          <w:rFonts w:ascii="Calibri" w:hAnsi="Calibri"/>
        </w:rPr>
        <w:t xml:space="preserve"> svetovnega pokala na Madžarskem, kjer pa zaradi </w:t>
      </w:r>
      <w:r>
        <w:rPr>
          <w:rFonts w:ascii="Calibri" w:hAnsi="Calibri"/>
        </w:rPr>
        <w:t xml:space="preserve">visoke </w:t>
      </w:r>
      <w:proofErr w:type="spellStart"/>
      <w:r w:rsidRPr="009C6170">
        <w:rPr>
          <w:rFonts w:ascii="Calibri" w:hAnsi="Calibri"/>
        </w:rPr>
        <w:t>štartnin</w:t>
      </w:r>
      <w:r>
        <w:rPr>
          <w:rFonts w:ascii="Calibri" w:hAnsi="Calibri"/>
        </w:rPr>
        <w:t>e</w:t>
      </w:r>
      <w:proofErr w:type="spellEnd"/>
      <w:r w:rsidRPr="009C6170">
        <w:rPr>
          <w:rFonts w:ascii="Calibri" w:hAnsi="Calibri"/>
        </w:rPr>
        <w:t xml:space="preserve"> ni</w:t>
      </w:r>
      <w:r>
        <w:rPr>
          <w:rFonts w:ascii="Calibri" w:hAnsi="Calibri"/>
        </w:rPr>
        <w:t xml:space="preserve"> tekmoval</w:t>
      </w:r>
      <w:r w:rsidRPr="009C6170">
        <w:rPr>
          <w:rFonts w:ascii="Calibri" w:hAnsi="Calibri"/>
        </w:rPr>
        <w:t xml:space="preserve"> v WRE kategoriji ampak v ME z istimi progami. Matej je </w:t>
      </w:r>
      <w:r w:rsidRPr="009C6170">
        <w:rPr>
          <w:rFonts w:ascii="Calibri" w:hAnsi="Calibri" w:cs="Times New Roman"/>
        </w:rPr>
        <w:t>na dolgih progah (masovni štart) osvojil TRETJE mesto v kategoriji M21E, ki je štela za madžarski in češki pokal.</w:t>
      </w:r>
    </w:p>
    <w:p w:rsidR="006E0CC6" w:rsidRDefault="006E0CC6" w:rsidP="006E0CC6">
      <w:pPr>
        <w:pStyle w:val="Navadensplet"/>
        <w:numPr>
          <w:ilvl w:val="0"/>
          <w:numId w:val="3"/>
        </w:numPr>
        <w:shd w:val="clear" w:color="auto" w:fill="FFFFFF"/>
        <w:spacing w:before="0" w:beforeAutospacing="0" w:after="90" w:afterAutospacing="0"/>
        <w:rPr>
          <w:rFonts w:ascii="Calibri" w:hAnsi="Calibri"/>
          <w:sz w:val="22"/>
          <w:szCs w:val="22"/>
        </w:rPr>
      </w:pPr>
      <w:r w:rsidRPr="00DC2C91">
        <w:rPr>
          <w:rFonts w:ascii="Calibri" w:hAnsi="Calibri"/>
          <w:sz w:val="22"/>
          <w:szCs w:val="22"/>
        </w:rPr>
        <w:t xml:space="preserve">Oba </w:t>
      </w:r>
      <w:r>
        <w:rPr>
          <w:rFonts w:ascii="Calibri" w:hAnsi="Calibri"/>
          <w:sz w:val="22"/>
          <w:szCs w:val="22"/>
        </w:rPr>
        <w:t xml:space="preserve">reprezentante sta se udeležila najbolj množičnega mednarodnega tekmovanja -  5 dni MTBO v </w:t>
      </w:r>
      <w:proofErr w:type="spellStart"/>
      <w:r>
        <w:rPr>
          <w:rFonts w:ascii="Calibri" w:hAnsi="Calibri"/>
          <w:sz w:val="22"/>
          <w:szCs w:val="22"/>
        </w:rPr>
        <w:t>Plzenu</w:t>
      </w:r>
      <w:proofErr w:type="spellEnd"/>
      <w:r>
        <w:rPr>
          <w:rFonts w:ascii="Calibri" w:hAnsi="Calibri"/>
          <w:sz w:val="22"/>
          <w:szCs w:val="22"/>
        </w:rPr>
        <w:t xml:space="preserve"> na Češkem, kjer sta se  v elitni kategoriji uvrščala na repu uvrščenih.</w:t>
      </w:r>
      <w:r w:rsidRPr="00DC2C91">
        <w:rPr>
          <w:rFonts w:ascii="Calibri" w:hAnsi="Calibri"/>
          <w:sz w:val="22"/>
          <w:szCs w:val="22"/>
        </w:rPr>
        <w:t xml:space="preserve"> </w:t>
      </w:r>
    </w:p>
    <w:p w:rsidR="006E0CC6" w:rsidRDefault="006E0CC6" w:rsidP="006E0CC6">
      <w:pPr>
        <w:pStyle w:val="Navadensplet"/>
        <w:shd w:val="clear" w:color="auto" w:fill="FFFFFF"/>
        <w:spacing w:before="0" w:beforeAutospacing="0" w:after="90" w:afterAutospacing="0"/>
        <w:rPr>
          <w:rFonts w:ascii="Calibri" w:hAnsi="Calibri"/>
          <w:sz w:val="22"/>
          <w:szCs w:val="22"/>
        </w:rPr>
      </w:pPr>
      <w:proofErr w:type="spellStart"/>
      <w:r w:rsidRPr="00DC2C91">
        <w:rPr>
          <w:rFonts w:ascii="Calibri" w:hAnsi="Calibri"/>
          <w:sz w:val="22"/>
          <w:szCs w:val="22"/>
        </w:rPr>
        <w:t>Štartnine</w:t>
      </w:r>
      <w:proofErr w:type="spellEnd"/>
      <w:r w:rsidRPr="00DC2C91">
        <w:rPr>
          <w:rFonts w:ascii="Calibri" w:hAnsi="Calibri"/>
          <w:sz w:val="22"/>
          <w:szCs w:val="22"/>
        </w:rPr>
        <w:t xml:space="preserve"> za pripravljalne tekme </w:t>
      </w:r>
      <w:r>
        <w:rPr>
          <w:rFonts w:ascii="Calibri" w:hAnsi="Calibri"/>
          <w:sz w:val="22"/>
          <w:szCs w:val="22"/>
        </w:rPr>
        <w:t>je kril</w:t>
      </w:r>
      <w:r w:rsidRPr="00DC2C91">
        <w:rPr>
          <w:rFonts w:ascii="Calibri" w:hAnsi="Calibri"/>
          <w:sz w:val="22"/>
          <w:szCs w:val="22"/>
        </w:rPr>
        <w:t xml:space="preserve"> OK Slovenj Gradec</w:t>
      </w:r>
      <w:r>
        <w:rPr>
          <w:rFonts w:ascii="Calibri" w:hAnsi="Calibri"/>
          <w:sz w:val="22"/>
          <w:szCs w:val="22"/>
        </w:rPr>
        <w:t>.</w:t>
      </w:r>
    </w:p>
    <w:p w:rsidR="006E0CC6" w:rsidRDefault="006E0CC6" w:rsidP="006E0CC6">
      <w:pPr>
        <w:pStyle w:val="Navadensplet"/>
        <w:shd w:val="clear" w:color="auto" w:fill="FFFFFF"/>
        <w:spacing w:before="0" w:beforeAutospacing="0" w:after="90" w:afterAutospacing="0"/>
        <w:rPr>
          <w:rFonts w:ascii="Calibri" w:hAnsi="Calibri"/>
          <w:sz w:val="22"/>
          <w:szCs w:val="22"/>
        </w:rPr>
      </w:pPr>
      <w:r>
        <w:rPr>
          <w:rFonts w:ascii="Calibri" w:hAnsi="Calibri"/>
          <w:sz w:val="22"/>
          <w:szCs w:val="22"/>
        </w:rPr>
        <w:t>Preko OK Slovenj Gradec je bila organizirana tudi nabava reprezentančnih dresov.</w:t>
      </w:r>
    </w:p>
    <w:p w:rsidR="006E0CC6" w:rsidRPr="006E0CC6" w:rsidRDefault="006E0CC6" w:rsidP="006E0CC6">
      <w:pPr>
        <w:pStyle w:val="Navadensplet"/>
        <w:shd w:val="clear" w:color="auto" w:fill="FFFFFF"/>
        <w:spacing w:before="0" w:beforeAutospacing="0" w:after="90" w:afterAutospacing="0"/>
        <w:rPr>
          <w:rFonts w:ascii="Calibri" w:hAnsi="Calibri"/>
          <w:sz w:val="22"/>
          <w:szCs w:val="22"/>
        </w:rPr>
      </w:pPr>
      <w:r>
        <w:rPr>
          <w:rFonts w:ascii="Calibri" w:hAnsi="Calibri"/>
        </w:rPr>
        <w:t>Reprezentanta sta se na svetovnem prvenstvu udeležila treh tekem:</w:t>
      </w:r>
    </w:p>
    <w:p w:rsidR="006E0CC6" w:rsidRPr="000E06E4" w:rsidRDefault="006E0CC6" w:rsidP="006E0CC6">
      <w:pPr>
        <w:pStyle w:val="Odstavekseznama"/>
        <w:numPr>
          <w:ilvl w:val="0"/>
          <w:numId w:val="4"/>
        </w:numPr>
        <w:spacing w:before="100" w:beforeAutospacing="1" w:after="100" w:afterAutospacing="1" w:line="240" w:lineRule="auto"/>
        <w:rPr>
          <w:rFonts w:ascii="Calibri" w:hAnsi="Calibri"/>
        </w:rPr>
      </w:pPr>
      <w:r w:rsidRPr="000E06E4">
        <w:rPr>
          <w:rFonts w:ascii="Calibri" w:hAnsi="Calibri"/>
        </w:rPr>
        <w:t>Torek, 18.08.2015 – Srednje proge</w:t>
      </w:r>
    </w:p>
    <w:p w:rsidR="006E0CC6" w:rsidRDefault="006E0CC6" w:rsidP="006E0CC6">
      <w:pPr>
        <w:spacing w:before="100" w:beforeAutospacing="1" w:after="100" w:afterAutospacing="1" w:line="240" w:lineRule="auto"/>
        <w:contextualSpacing/>
        <w:rPr>
          <w:rFonts w:ascii="Calibri" w:hAnsi="Calibri"/>
        </w:rPr>
      </w:pPr>
      <w:r>
        <w:rPr>
          <w:rFonts w:ascii="Calibri" w:hAnsi="Calibri"/>
        </w:rPr>
        <w:t xml:space="preserve">Rezultati: </w:t>
      </w:r>
      <w:hyperlink r:id="rId6" w:history="1">
        <w:r w:rsidRPr="00233BDD">
          <w:rPr>
            <w:rStyle w:val="Hiperpovezava"/>
            <w:rFonts w:ascii="Calibri" w:hAnsi="Calibri"/>
          </w:rPr>
          <w:t>http://www.wmtboc2015.cz/wp-content/uploads/2015/01/vysledky111.htm</w:t>
        </w:r>
      </w:hyperlink>
    </w:p>
    <w:p w:rsidR="006E0CC6" w:rsidRDefault="006E0CC6" w:rsidP="006E0CC6">
      <w:pPr>
        <w:spacing w:before="100" w:beforeAutospacing="1" w:after="100" w:afterAutospacing="1" w:line="240" w:lineRule="auto"/>
        <w:contextualSpacing/>
        <w:rPr>
          <w:rFonts w:ascii="Calibri" w:hAnsi="Calibri"/>
        </w:rPr>
      </w:pPr>
      <w:r>
        <w:rPr>
          <w:rFonts w:ascii="Calibri" w:hAnsi="Calibri"/>
        </w:rPr>
        <w:t xml:space="preserve">Matej </w:t>
      </w:r>
      <w:proofErr w:type="spellStart"/>
      <w:r>
        <w:rPr>
          <w:rFonts w:ascii="Calibri" w:hAnsi="Calibri"/>
        </w:rPr>
        <w:t>Pistor</w:t>
      </w:r>
      <w:proofErr w:type="spellEnd"/>
      <w:r>
        <w:rPr>
          <w:rFonts w:ascii="Calibri" w:hAnsi="Calibri"/>
        </w:rPr>
        <w:t>: 82. mesto</w:t>
      </w:r>
    </w:p>
    <w:p w:rsidR="006E0CC6" w:rsidRDefault="006E0CC6" w:rsidP="006E0CC6">
      <w:pPr>
        <w:spacing w:before="100" w:beforeAutospacing="1" w:after="100" w:afterAutospacing="1" w:line="240" w:lineRule="auto"/>
        <w:contextualSpacing/>
      </w:pPr>
      <w:r>
        <w:t>Iztok Vidovič: 92. mesto</w:t>
      </w:r>
    </w:p>
    <w:p w:rsidR="006E0CC6" w:rsidRDefault="006E0CC6" w:rsidP="006E0CC6">
      <w:pPr>
        <w:spacing w:before="100" w:beforeAutospacing="1" w:after="100" w:afterAutospacing="1" w:line="240" w:lineRule="auto"/>
        <w:contextualSpacing/>
      </w:pPr>
      <w:r>
        <w:t>Skupaj tekmovalcev na štartu: 103</w:t>
      </w:r>
    </w:p>
    <w:p w:rsidR="006E0CC6" w:rsidRPr="00DC2C91" w:rsidRDefault="006E0CC6" w:rsidP="006E0CC6">
      <w:pPr>
        <w:pStyle w:val="Odstavekseznama"/>
        <w:numPr>
          <w:ilvl w:val="0"/>
          <w:numId w:val="4"/>
        </w:numPr>
        <w:spacing w:before="100" w:beforeAutospacing="1" w:after="100" w:afterAutospacing="1" w:line="240" w:lineRule="auto"/>
      </w:pPr>
      <w:r w:rsidRPr="000E06E4">
        <w:rPr>
          <w:rFonts w:ascii="Calibri" w:hAnsi="Calibri"/>
        </w:rPr>
        <w:t>Sreda, 19.08.2015 – Sprint</w:t>
      </w:r>
    </w:p>
    <w:p w:rsidR="006E0CC6" w:rsidRDefault="006E0CC6" w:rsidP="006E0CC6">
      <w:pPr>
        <w:spacing w:before="100" w:beforeAutospacing="1" w:after="100" w:afterAutospacing="1" w:line="240" w:lineRule="auto"/>
        <w:contextualSpacing/>
        <w:rPr>
          <w:rFonts w:ascii="Calibri" w:hAnsi="Calibri"/>
        </w:rPr>
      </w:pPr>
      <w:r w:rsidRPr="000E06E4">
        <w:rPr>
          <w:rFonts w:ascii="Calibri" w:hAnsi="Calibri"/>
        </w:rPr>
        <w:lastRenderedPageBreak/>
        <w:t xml:space="preserve">Rezultati: </w:t>
      </w:r>
      <w:hyperlink r:id="rId7" w:history="1">
        <w:r w:rsidRPr="00233BDD">
          <w:rPr>
            <w:rStyle w:val="Hiperpovezava"/>
            <w:rFonts w:ascii="Calibri" w:hAnsi="Calibri"/>
          </w:rPr>
          <w:t>http://www.wmtboc2015.cz/wp-content/uploads/2015/01/vysledky21.htm</w:t>
        </w:r>
      </w:hyperlink>
    </w:p>
    <w:p w:rsidR="006E0CC6" w:rsidRDefault="006E0CC6" w:rsidP="006E0CC6">
      <w:pPr>
        <w:spacing w:before="100" w:beforeAutospacing="1" w:after="100" w:afterAutospacing="1" w:line="240" w:lineRule="auto"/>
        <w:contextualSpacing/>
      </w:pPr>
      <w:r>
        <w:t>Iztok Vidovič: 92 mesto</w:t>
      </w:r>
    </w:p>
    <w:p w:rsidR="006E0CC6" w:rsidRPr="000E06E4" w:rsidRDefault="006E0CC6" w:rsidP="006E0CC6">
      <w:pPr>
        <w:spacing w:before="100" w:beforeAutospacing="1" w:after="100" w:afterAutospacing="1" w:line="240" w:lineRule="auto"/>
        <w:contextualSpacing/>
        <w:rPr>
          <w:rFonts w:ascii="Calibri" w:hAnsi="Calibri"/>
        </w:rPr>
      </w:pPr>
      <w:r w:rsidRPr="000E06E4">
        <w:rPr>
          <w:rFonts w:ascii="Calibri" w:hAnsi="Calibri"/>
        </w:rPr>
        <w:t xml:space="preserve">Matej </w:t>
      </w:r>
      <w:proofErr w:type="spellStart"/>
      <w:r w:rsidRPr="000E06E4">
        <w:rPr>
          <w:rFonts w:ascii="Calibri" w:hAnsi="Calibri"/>
        </w:rPr>
        <w:t>Pistor</w:t>
      </w:r>
      <w:proofErr w:type="spellEnd"/>
      <w:r w:rsidRPr="000E06E4">
        <w:rPr>
          <w:rFonts w:ascii="Calibri" w:hAnsi="Calibri"/>
        </w:rPr>
        <w:t xml:space="preserve">: </w:t>
      </w:r>
      <w:r>
        <w:rPr>
          <w:rFonts w:ascii="Calibri" w:hAnsi="Calibri"/>
        </w:rPr>
        <w:t>96</w:t>
      </w:r>
      <w:r w:rsidRPr="000E06E4">
        <w:rPr>
          <w:rFonts w:ascii="Calibri" w:hAnsi="Calibri"/>
        </w:rPr>
        <w:t>. mesto</w:t>
      </w:r>
    </w:p>
    <w:p w:rsidR="006E0CC6" w:rsidRDefault="006E0CC6" w:rsidP="006E0CC6">
      <w:pPr>
        <w:spacing w:before="100" w:beforeAutospacing="1" w:after="100" w:afterAutospacing="1" w:line="240" w:lineRule="auto"/>
        <w:contextualSpacing/>
      </w:pPr>
      <w:r>
        <w:t>Skupaj tekmovalcev na štartu: 103</w:t>
      </w:r>
    </w:p>
    <w:p w:rsidR="006E0CC6" w:rsidRPr="003825CC" w:rsidRDefault="006E0CC6" w:rsidP="006E0CC6">
      <w:pPr>
        <w:pStyle w:val="Odstavekseznama"/>
        <w:numPr>
          <w:ilvl w:val="0"/>
          <w:numId w:val="4"/>
        </w:numPr>
        <w:spacing w:before="100" w:beforeAutospacing="1" w:after="100" w:afterAutospacing="1" w:line="240" w:lineRule="auto"/>
        <w:rPr>
          <w:rFonts w:ascii="Calibri" w:hAnsi="Calibri"/>
        </w:rPr>
      </w:pPr>
      <w:r w:rsidRPr="003825CC">
        <w:rPr>
          <w:rFonts w:ascii="Calibri" w:hAnsi="Calibri"/>
        </w:rPr>
        <w:t>Petek, 21.8.2015 – Dolge proge</w:t>
      </w:r>
    </w:p>
    <w:p w:rsidR="006E0CC6" w:rsidRDefault="006E0CC6" w:rsidP="006E0CC6">
      <w:pPr>
        <w:spacing w:before="100" w:beforeAutospacing="1" w:after="100" w:afterAutospacing="1" w:line="240" w:lineRule="auto"/>
        <w:contextualSpacing/>
        <w:rPr>
          <w:rFonts w:ascii="Calibri" w:hAnsi="Calibri"/>
        </w:rPr>
      </w:pPr>
      <w:r w:rsidRPr="000E06E4">
        <w:rPr>
          <w:rFonts w:ascii="Calibri" w:hAnsi="Calibri"/>
        </w:rPr>
        <w:t xml:space="preserve">Rezultati: </w:t>
      </w:r>
      <w:hyperlink r:id="rId8" w:history="1">
        <w:r w:rsidRPr="00233BDD">
          <w:rPr>
            <w:rStyle w:val="Hiperpovezava"/>
            <w:rFonts w:ascii="Calibri" w:hAnsi="Calibri"/>
          </w:rPr>
          <w:t>http://www.wmtboc2015.cz/wp-content/uploads/2015/01/vysledky3.htm</w:t>
        </w:r>
      </w:hyperlink>
    </w:p>
    <w:p w:rsidR="006E0CC6" w:rsidRPr="003825CC" w:rsidRDefault="006E0CC6" w:rsidP="006E0CC6">
      <w:pPr>
        <w:spacing w:before="100" w:beforeAutospacing="1" w:after="100" w:afterAutospacing="1" w:line="240" w:lineRule="auto"/>
        <w:contextualSpacing/>
        <w:rPr>
          <w:u w:val="single"/>
        </w:rPr>
      </w:pPr>
      <w:r w:rsidRPr="003825CC">
        <w:rPr>
          <w:u w:val="single"/>
        </w:rPr>
        <w:t xml:space="preserve">A finale: </w:t>
      </w:r>
    </w:p>
    <w:p w:rsidR="006E0CC6" w:rsidRPr="000E06E4" w:rsidRDefault="006E0CC6" w:rsidP="006E0CC6">
      <w:pPr>
        <w:spacing w:before="100" w:beforeAutospacing="1" w:after="100" w:afterAutospacing="1" w:line="240" w:lineRule="auto"/>
        <w:contextualSpacing/>
        <w:rPr>
          <w:rFonts w:ascii="Calibri" w:hAnsi="Calibri"/>
        </w:rPr>
      </w:pPr>
      <w:r w:rsidRPr="000E06E4">
        <w:rPr>
          <w:rFonts w:ascii="Calibri" w:hAnsi="Calibri"/>
        </w:rPr>
        <w:t xml:space="preserve">Matej </w:t>
      </w:r>
      <w:proofErr w:type="spellStart"/>
      <w:r w:rsidRPr="000E06E4">
        <w:rPr>
          <w:rFonts w:ascii="Calibri" w:hAnsi="Calibri"/>
        </w:rPr>
        <w:t>Pistor</w:t>
      </w:r>
      <w:proofErr w:type="spellEnd"/>
      <w:r w:rsidRPr="000E06E4">
        <w:rPr>
          <w:rFonts w:ascii="Calibri" w:hAnsi="Calibri"/>
        </w:rPr>
        <w:t xml:space="preserve">: </w:t>
      </w:r>
      <w:r>
        <w:rPr>
          <w:rFonts w:ascii="Calibri" w:hAnsi="Calibri"/>
        </w:rPr>
        <w:t>47</w:t>
      </w:r>
      <w:r w:rsidRPr="000E06E4">
        <w:rPr>
          <w:rFonts w:ascii="Calibri" w:hAnsi="Calibri"/>
        </w:rPr>
        <w:t>. mesto</w:t>
      </w:r>
      <w:r>
        <w:rPr>
          <w:rFonts w:ascii="Calibri" w:hAnsi="Calibri"/>
        </w:rPr>
        <w:t xml:space="preserve"> (64 tekmovalcev)</w:t>
      </w:r>
    </w:p>
    <w:p w:rsidR="006E0CC6" w:rsidRPr="003825CC" w:rsidRDefault="006E0CC6" w:rsidP="006E0CC6">
      <w:pPr>
        <w:spacing w:before="100" w:beforeAutospacing="1" w:after="100" w:afterAutospacing="1" w:line="240" w:lineRule="auto"/>
        <w:contextualSpacing/>
        <w:rPr>
          <w:u w:val="single"/>
        </w:rPr>
      </w:pPr>
      <w:r w:rsidRPr="003825CC">
        <w:rPr>
          <w:u w:val="single"/>
        </w:rPr>
        <w:t>B finale:</w:t>
      </w:r>
    </w:p>
    <w:p w:rsidR="006E0CC6" w:rsidRDefault="006E0CC6" w:rsidP="006E0CC6">
      <w:pPr>
        <w:spacing w:before="100" w:beforeAutospacing="1" w:after="100" w:afterAutospacing="1" w:line="240" w:lineRule="auto"/>
        <w:contextualSpacing/>
      </w:pPr>
      <w:r>
        <w:t>Iztok Vidovič: 22. mesto (28 tekmovalcev)</w:t>
      </w:r>
    </w:p>
    <w:p w:rsidR="006E0CC6" w:rsidRDefault="006E0CC6" w:rsidP="006E0CC6">
      <w:pPr>
        <w:spacing w:before="100" w:beforeAutospacing="1" w:after="100" w:afterAutospacing="1" w:line="240" w:lineRule="auto"/>
        <w:contextualSpacing/>
      </w:pPr>
      <w:r>
        <w:t>Skupaj tekmovalcev na štartu: 92</w:t>
      </w:r>
    </w:p>
    <w:p w:rsidR="006E0CC6" w:rsidRDefault="006E0CC6" w:rsidP="006E0CC6">
      <w:pPr>
        <w:spacing w:before="100" w:beforeAutospacing="1" w:after="100" w:afterAutospacing="1" w:line="240" w:lineRule="auto"/>
        <w:contextualSpacing/>
        <w:rPr>
          <w:rFonts w:ascii="Calibri" w:hAnsi="Calibri"/>
        </w:rPr>
      </w:pPr>
      <w:r>
        <w:rPr>
          <w:rFonts w:ascii="Calibri" w:hAnsi="Calibri"/>
        </w:rPr>
        <w:t>Glede na to, da sta se oba tekmovalca prvič udeležila tekmovanja na najvišjem mednarodnem nivoju so bila pričakovanja pred tekmovanjem precej nizka. Konkurenca je bila zelo močna in oba reprezentanta sta vse tekme odpeljala praktično na meji svojih zmožnosti. Kljub temu cilj (e</w:t>
      </w:r>
      <w:r w:rsidRPr="00DC2C91">
        <w:rPr>
          <w:rFonts w:ascii="Calibri" w:hAnsi="Calibri"/>
        </w:rPr>
        <w:t xml:space="preserve">na uvrstitev </w:t>
      </w:r>
      <w:r>
        <w:rPr>
          <w:rFonts w:ascii="Calibri" w:hAnsi="Calibri"/>
        </w:rPr>
        <w:t xml:space="preserve">med 30 najboljših) ni bil izpolnjen, se mu je pa Matej </w:t>
      </w:r>
      <w:proofErr w:type="spellStart"/>
      <w:r>
        <w:rPr>
          <w:rFonts w:ascii="Calibri" w:hAnsi="Calibri"/>
        </w:rPr>
        <w:t>Pistor</w:t>
      </w:r>
      <w:proofErr w:type="spellEnd"/>
      <w:r>
        <w:rPr>
          <w:rFonts w:ascii="Calibri" w:hAnsi="Calibri"/>
        </w:rPr>
        <w:t xml:space="preserve">  v odličnem A – finalu dolgih prog zelo približal. Glede na hudo konkurenco bi moral biti realen cilj uvrstitev med 50, kar pomeni, da smo z rezultatom lahko zadovoljni. Zelo pozitiven je tudi podatek, da sta oba </w:t>
      </w:r>
      <w:proofErr w:type="spellStart"/>
      <w:r>
        <w:rPr>
          <w:rFonts w:ascii="Calibri" w:hAnsi="Calibri"/>
        </w:rPr>
        <w:t>tekmovlalca</w:t>
      </w:r>
      <w:proofErr w:type="spellEnd"/>
      <w:r>
        <w:rPr>
          <w:rFonts w:ascii="Calibri" w:hAnsi="Calibri"/>
        </w:rPr>
        <w:t xml:space="preserve"> uspešno končala vse tekme, katerih sta se uvrstila.</w:t>
      </w:r>
    </w:p>
    <w:p w:rsidR="006E0CC6" w:rsidRDefault="006E0CC6" w:rsidP="006E0CC6">
      <w:pPr>
        <w:spacing w:before="100" w:beforeAutospacing="1" w:after="100" w:afterAutospacing="1" w:line="240" w:lineRule="auto"/>
        <w:contextualSpacing/>
        <w:rPr>
          <w:rFonts w:ascii="Calibri" w:hAnsi="Calibri"/>
        </w:rPr>
      </w:pPr>
    </w:p>
    <w:p w:rsidR="006E0CC6" w:rsidRPr="006E0CC6" w:rsidRDefault="006E0CC6" w:rsidP="006E0CC6">
      <w:pPr>
        <w:pStyle w:val="Odstavekseznama"/>
        <w:numPr>
          <w:ilvl w:val="0"/>
          <w:numId w:val="1"/>
        </w:numPr>
        <w:spacing w:line="240" w:lineRule="auto"/>
        <w:rPr>
          <w:b/>
          <w:u w:val="single"/>
        </w:rPr>
      </w:pPr>
      <w:r w:rsidRPr="006E0CC6">
        <w:rPr>
          <w:b/>
          <w:u w:val="single"/>
        </w:rPr>
        <w:t>F</w:t>
      </w:r>
      <w:r>
        <w:rPr>
          <w:b/>
          <w:u w:val="single"/>
        </w:rPr>
        <w:t>inančno poročilo</w:t>
      </w:r>
      <w:r w:rsidRPr="006E0CC6">
        <w:rPr>
          <w:b/>
          <w:u w:val="single"/>
        </w:rPr>
        <w:t> </w:t>
      </w:r>
      <w:r w:rsidRPr="006E0CC6">
        <w:rPr>
          <w:b/>
          <w:u w:val="single"/>
        </w:rPr>
        <w:t>– SP MTBO 2015</w:t>
      </w:r>
    </w:p>
    <w:p w:rsidR="006E0CC6" w:rsidRPr="003C2FF7" w:rsidRDefault="006E0CC6" w:rsidP="006E0CC6">
      <w:pPr>
        <w:pStyle w:val="Odstavekseznama"/>
        <w:spacing w:before="100" w:beforeAutospacing="1" w:after="100" w:afterAutospacing="1" w:line="240" w:lineRule="auto"/>
        <w:rPr>
          <w:b/>
        </w:rPr>
      </w:pPr>
    </w:p>
    <w:p w:rsidR="006E0CC6" w:rsidRPr="003C2FF7" w:rsidRDefault="006E0CC6" w:rsidP="006E0CC6">
      <w:pPr>
        <w:pStyle w:val="Odstavekseznama"/>
        <w:numPr>
          <w:ilvl w:val="0"/>
          <w:numId w:val="4"/>
        </w:numPr>
        <w:spacing w:before="100" w:beforeAutospacing="1" w:after="100" w:afterAutospacing="1" w:line="240" w:lineRule="auto"/>
        <w:rPr>
          <w:b/>
        </w:rPr>
      </w:pPr>
      <w:r w:rsidRPr="003C2FF7">
        <w:rPr>
          <w:rFonts w:ascii="Calibri" w:hAnsi="Calibri"/>
          <w:b/>
        </w:rPr>
        <w:t>STROŠKI</w:t>
      </w:r>
      <w:bookmarkStart w:id="0" w:name="_GoBack"/>
      <w:bookmarkEnd w:id="0"/>
    </w:p>
    <w:p w:rsidR="006E0CC6" w:rsidRPr="00DC2C91" w:rsidRDefault="006E0CC6" w:rsidP="006E0CC6">
      <w:pPr>
        <w:spacing w:before="100" w:beforeAutospacing="1" w:after="100" w:afterAutospacing="1" w:line="240" w:lineRule="auto"/>
        <w:contextualSpacing/>
      </w:pPr>
      <w:r>
        <w:rPr>
          <w:rFonts w:ascii="Calibri" w:hAnsi="Calibri"/>
        </w:rPr>
        <w:t xml:space="preserve">S strani </w:t>
      </w:r>
      <w:r w:rsidRPr="00800C4E">
        <w:rPr>
          <w:rFonts w:ascii="Calibri" w:hAnsi="Calibri"/>
          <w:b/>
        </w:rPr>
        <w:t>Orientacijske zveze</w:t>
      </w:r>
      <w:r>
        <w:rPr>
          <w:rFonts w:ascii="Calibri" w:hAnsi="Calibri"/>
        </w:rPr>
        <w:t xml:space="preserve"> </w:t>
      </w:r>
      <w:r w:rsidRPr="00800C4E">
        <w:rPr>
          <w:rFonts w:ascii="Calibri" w:hAnsi="Calibri"/>
          <w:b/>
        </w:rPr>
        <w:t>Slovenije</w:t>
      </w:r>
      <w:r>
        <w:rPr>
          <w:rFonts w:ascii="Calibri" w:hAnsi="Calibri"/>
        </w:rPr>
        <w:t xml:space="preserve">  so bili poravnani sledeči stroški</w:t>
      </w:r>
    </w:p>
    <w:p w:rsidR="006E0CC6" w:rsidRPr="00DC2C91" w:rsidRDefault="006E0CC6" w:rsidP="006E0CC6">
      <w:pPr>
        <w:spacing w:before="100" w:beforeAutospacing="1" w:after="100" w:afterAutospacing="1" w:line="240" w:lineRule="auto"/>
        <w:contextualSpacing/>
      </w:pPr>
      <w:r w:rsidRPr="00DC2C91">
        <w:rPr>
          <w:rFonts w:ascii="Calibri" w:hAnsi="Calibri"/>
        </w:rPr>
        <w:t>1.</w:t>
      </w:r>
      <w:r w:rsidRPr="00DC2C91">
        <w:rPr>
          <w:sz w:val="14"/>
          <w:szCs w:val="14"/>
        </w:rPr>
        <w:t xml:space="preserve">       </w:t>
      </w:r>
      <w:proofErr w:type="spellStart"/>
      <w:r>
        <w:rPr>
          <w:rFonts w:ascii="Calibri" w:hAnsi="Calibri"/>
        </w:rPr>
        <w:t>Štartnina</w:t>
      </w:r>
      <w:proofErr w:type="spellEnd"/>
      <w:r>
        <w:rPr>
          <w:rFonts w:ascii="Calibri" w:hAnsi="Calibri"/>
        </w:rPr>
        <w:t xml:space="preserve"> in registracija SP MTBO</w:t>
      </w:r>
      <w:r w:rsidRPr="00DC2C91">
        <w:rPr>
          <w:rFonts w:ascii="Calibri" w:hAnsi="Calibri"/>
        </w:rPr>
        <w:t xml:space="preserve">              </w:t>
      </w:r>
      <w:r>
        <w:rPr>
          <w:rFonts w:ascii="Calibri" w:hAnsi="Calibri"/>
        </w:rPr>
        <w:tab/>
      </w:r>
      <w:r w:rsidRPr="00DC2C91">
        <w:rPr>
          <w:rFonts w:ascii="Calibri" w:hAnsi="Calibri"/>
        </w:rPr>
        <w:t>510 €</w:t>
      </w:r>
    </w:p>
    <w:p w:rsidR="006E0CC6" w:rsidRPr="00DC2C91" w:rsidRDefault="006E0CC6" w:rsidP="006E0CC6">
      <w:pPr>
        <w:pStyle w:val="Navadensplet"/>
        <w:contextualSpacing/>
      </w:pPr>
      <w:r w:rsidRPr="00DC2C91">
        <w:rPr>
          <w:rFonts w:ascii="Calibri" w:hAnsi="Calibri"/>
          <w:sz w:val="22"/>
          <w:szCs w:val="22"/>
        </w:rPr>
        <w:t>2.</w:t>
      </w:r>
      <w:r w:rsidRPr="00DC2C91">
        <w:rPr>
          <w:sz w:val="14"/>
          <w:szCs w:val="14"/>
        </w:rPr>
        <w:t xml:space="preserve">       </w:t>
      </w:r>
      <w:r w:rsidRPr="00DC2C91">
        <w:rPr>
          <w:rFonts w:ascii="Calibri" w:hAnsi="Calibri"/>
          <w:sz w:val="22"/>
          <w:szCs w:val="22"/>
        </w:rPr>
        <w:t>Namestitev in prehrana </w:t>
      </w:r>
      <w:r>
        <w:rPr>
          <w:rFonts w:ascii="Calibri" w:hAnsi="Calibri"/>
          <w:sz w:val="22"/>
          <w:szCs w:val="22"/>
        </w:rPr>
        <w:t>SP MTBO</w:t>
      </w:r>
      <w:r w:rsidRPr="00DC2C91">
        <w:rPr>
          <w:rFonts w:ascii="Calibri" w:hAnsi="Calibri"/>
          <w:sz w:val="22"/>
          <w:szCs w:val="22"/>
        </w:rPr>
        <w:t xml:space="preserve">             </w:t>
      </w:r>
      <w:r>
        <w:rPr>
          <w:rFonts w:ascii="Calibri" w:hAnsi="Calibri"/>
          <w:sz w:val="22"/>
          <w:szCs w:val="22"/>
        </w:rPr>
        <w:t xml:space="preserve"> </w:t>
      </w:r>
      <w:r>
        <w:rPr>
          <w:rFonts w:ascii="Calibri" w:hAnsi="Calibri"/>
          <w:sz w:val="22"/>
          <w:szCs w:val="22"/>
        </w:rPr>
        <w:tab/>
        <w:t>246</w:t>
      </w:r>
      <w:r w:rsidRPr="00DC2C91">
        <w:rPr>
          <w:rFonts w:ascii="Calibri" w:hAnsi="Calibri"/>
          <w:sz w:val="22"/>
          <w:szCs w:val="22"/>
        </w:rPr>
        <w:t xml:space="preserve"> € </w:t>
      </w:r>
    </w:p>
    <w:p w:rsidR="006E0CC6" w:rsidRPr="00DC2C91" w:rsidRDefault="006E0CC6" w:rsidP="006E0CC6">
      <w:pPr>
        <w:pStyle w:val="Navadensplet"/>
        <w:contextualSpacing/>
      </w:pPr>
      <w:r w:rsidRPr="00DC2C91">
        <w:rPr>
          <w:rFonts w:ascii="Calibri" w:hAnsi="Calibri"/>
          <w:sz w:val="22"/>
          <w:szCs w:val="22"/>
        </w:rPr>
        <w:t>________________________________________________________</w:t>
      </w:r>
    </w:p>
    <w:p w:rsidR="006E0CC6" w:rsidRPr="00F80144" w:rsidRDefault="006E0CC6" w:rsidP="006E0CC6">
      <w:pPr>
        <w:pStyle w:val="Navadensplet"/>
        <w:contextualSpacing/>
        <w:rPr>
          <w:b/>
        </w:rPr>
      </w:pPr>
      <w:r w:rsidRPr="00F80144">
        <w:rPr>
          <w:rFonts w:ascii="Calibri" w:hAnsi="Calibri"/>
          <w:b/>
          <w:sz w:val="22"/>
          <w:szCs w:val="22"/>
        </w:rPr>
        <w:t xml:space="preserve">SKUPAJ stroški OZS </w:t>
      </w:r>
      <w:r w:rsidRPr="00F80144">
        <w:rPr>
          <w:rFonts w:ascii="Calibri" w:hAnsi="Calibri"/>
          <w:b/>
          <w:sz w:val="22"/>
          <w:szCs w:val="22"/>
        </w:rPr>
        <w:tab/>
      </w:r>
      <w:r w:rsidRPr="00F80144">
        <w:rPr>
          <w:rFonts w:ascii="Calibri" w:hAnsi="Calibri"/>
          <w:b/>
          <w:sz w:val="22"/>
          <w:szCs w:val="22"/>
        </w:rPr>
        <w:tab/>
      </w:r>
      <w:r w:rsidRPr="00F80144">
        <w:rPr>
          <w:rFonts w:ascii="Calibri" w:hAnsi="Calibri"/>
          <w:b/>
          <w:sz w:val="22"/>
          <w:szCs w:val="22"/>
        </w:rPr>
        <w:tab/>
      </w:r>
      <w:r w:rsidRPr="00F80144">
        <w:rPr>
          <w:rFonts w:ascii="Calibri" w:hAnsi="Calibri"/>
          <w:b/>
          <w:sz w:val="22"/>
          <w:szCs w:val="22"/>
        </w:rPr>
        <w:tab/>
        <w:t>756 €</w:t>
      </w:r>
    </w:p>
    <w:p w:rsidR="006E0CC6" w:rsidRDefault="006E0CC6" w:rsidP="006E0CC6">
      <w:pPr>
        <w:spacing w:before="100" w:beforeAutospacing="1" w:after="100" w:afterAutospacing="1" w:line="240" w:lineRule="auto"/>
        <w:contextualSpacing/>
        <w:rPr>
          <w:rFonts w:ascii="Calibri" w:hAnsi="Calibri"/>
        </w:rPr>
      </w:pPr>
    </w:p>
    <w:p w:rsidR="006E0CC6" w:rsidRDefault="006E0CC6" w:rsidP="006E0CC6">
      <w:pPr>
        <w:spacing w:before="100" w:beforeAutospacing="1" w:after="100" w:afterAutospacing="1" w:line="240" w:lineRule="auto"/>
        <w:contextualSpacing/>
        <w:rPr>
          <w:rFonts w:ascii="Calibri" w:hAnsi="Calibri"/>
        </w:rPr>
      </w:pPr>
      <w:r>
        <w:rPr>
          <w:rFonts w:ascii="Calibri" w:hAnsi="Calibri"/>
        </w:rPr>
        <w:t>S strani Orientacijskega kluba Slovenj Gradec so bili poravnani sledeči stroški</w:t>
      </w:r>
    </w:p>
    <w:p w:rsidR="006E0CC6" w:rsidRPr="00DC2C91" w:rsidRDefault="006E0CC6" w:rsidP="006E0CC6">
      <w:pPr>
        <w:spacing w:before="100" w:beforeAutospacing="1" w:after="100" w:afterAutospacing="1" w:line="240" w:lineRule="auto"/>
        <w:contextualSpacing/>
      </w:pPr>
      <w:r w:rsidRPr="00DC2C91">
        <w:rPr>
          <w:rFonts w:ascii="Calibri" w:hAnsi="Calibri"/>
        </w:rPr>
        <w:t>1.</w:t>
      </w:r>
      <w:r w:rsidRPr="00DC2C91">
        <w:rPr>
          <w:sz w:val="14"/>
          <w:szCs w:val="14"/>
        </w:rPr>
        <w:t xml:space="preserve">       </w:t>
      </w:r>
      <w:proofErr w:type="spellStart"/>
      <w:r>
        <w:rPr>
          <w:rFonts w:ascii="Calibri" w:hAnsi="Calibri"/>
        </w:rPr>
        <w:t>Štartnina</w:t>
      </w:r>
      <w:proofErr w:type="spellEnd"/>
      <w:r>
        <w:rPr>
          <w:rFonts w:ascii="Calibri" w:hAnsi="Calibri"/>
        </w:rPr>
        <w:t xml:space="preserve"> Svetovni pokal Madžarska</w:t>
      </w:r>
      <w:r w:rsidRPr="00DC2C91">
        <w:rPr>
          <w:rFonts w:ascii="Calibri" w:hAnsi="Calibri"/>
        </w:rPr>
        <w:t xml:space="preserve">            </w:t>
      </w:r>
      <w:r>
        <w:rPr>
          <w:rFonts w:ascii="Calibri" w:hAnsi="Calibri"/>
        </w:rPr>
        <w:tab/>
        <w:t xml:space="preserve">18 </w:t>
      </w:r>
      <w:r w:rsidRPr="00DC2C91">
        <w:rPr>
          <w:rFonts w:ascii="Calibri" w:hAnsi="Calibri"/>
        </w:rPr>
        <w:t>€</w:t>
      </w:r>
    </w:p>
    <w:p w:rsidR="006E0CC6" w:rsidRDefault="006E0CC6" w:rsidP="006E0CC6">
      <w:pPr>
        <w:pStyle w:val="Navadensplet"/>
        <w:contextualSpacing/>
        <w:rPr>
          <w:rFonts w:ascii="Calibri" w:hAnsi="Calibri"/>
          <w:sz w:val="22"/>
          <w:szCs w:val="22"/>
        </w:rPr>
      </w:pPr>
      <w:r w:rsidRPr="00DC2C91">
        <w:rPr>
          <w:rFonts w:ascii="Calibri" w:hAnsi="Calibri"/>
          <w:sz w:val="22"/>
          <w:szCs w:val="22"/>
        </w:rPr>
        <w:t>2.</w:t>
      </w:r>
      <w:r>
        <w:rPr>
          <w:sz w:val="14"/>
          <w:szCs w:val="14"/>
        </w:rPr>
        <w:t>      </w:t>
      </w:r>
      <w:proofErr w:type="spellStart"/>
      <w:r>
        <w:rPr>
          <w:rFonts w:ascii="Calibri" w:hAnsi="Calibri"/>
        </w:rPr>
        <w:t>Štartnina</w:t>
      </w:r>
      <w:proofErr w:type="spellEnd"/>
      <w:r>
        <w:rPr>
          <w:rFonts w:ascii="Calibri" w:hAnsi="Calibri"/>
        </w:rPr>
        <w:t xml:space="preserve"> 5 dni MTBO</w:t>
      </w:r>
      <w:r>
        <w:rPr>
          <w:rFonts w:ascii="Calibri" w:hAnsi="Calibri"/>
          <w:sz w:val="22"/>
          <w:szCs w:val="22"/>
        </w:rPr>
        <w:t xml:space="preserve"> </w:t>
      </w:r>
      <w:r w:rsidRPr="00DC2C91">
        <w:rPr>
          <w:rFonts w:ascii="Calibri" w:hAnsi="Calibri"/>
          <w:sz w:val="22"/>
          <w:szCs w:val="22"/>
        </w:rPr>
        <w:t xml:space="preserve">             </w:t>
      </w:r>
      <w:r>
        <w:rPr>
          <w:rFonts w:ascii="Calibri" w:hAnsi="Calibri"/>
          <w:sz w:val="22"/>
          <w:szCs w:val="22"/>
        </w:rPr>
        <w:t xml:space="preserve"> </w:t>
      </w:r>
      <w:r>
        <w:rPr>
          <w:rFonts w:ascii="Calibri" w:hAnsi="Calibri"/>
          <w:sz w:val="22"/>
          <w:szCs w:val="22"/>
        </w:rPr>
        <w:tab/>
      </w:r>
      <w:r>
        <w:rPr>
          <w:rFonts w:ascii="Calibri" w:hAnsi="Calibri"/>
          <w:sz w:val="22"/>
          <w:szCs w:val="22"/>
        </w:rPr>
        <w:tab/>
        <w:t>81</w:t>
      </w:r>
      <w:r w:rsidRPr="00DC2C91">
        <w:rPr>
          <w:rFonts w:ascii="Calibri" w:hAnsi="Calibri"/>
          <w:sz w:val="22"/>
          <w:szCs w:val="22"/>
        </w:rPr>
        <w:t xml:space="preserve"> €</w:t>
      </w:r>
    </w:p>
    <w:p w:rsidR="006E0CC6" w:rsidRDefault="006E0CC6" w:rsidP="006E0CC6">
      <w:pPr>
        <w:pStyle w:val="Navadensplet"/>
        <w:contextualSpacing/>
        <w:rPr>
          <w:rFonts w:ascii="Calibri" w:hAnsi="Calibri"/>
          <w:sz w:val="22"/>
          <w:szCs w:val="22"/>
        </w:rPr>
      </w:pPr>
      <w:r>
        <w:rPr>
          <w:rFonts w:ascii="Calibri" w:hAnsi="Calibri"/>
          <w:sz w:val="22"/>
          <w:szCs w:val="22"/>
        </w:rPr>
        <w:t>3.    Oprema – tekmovalni dresi</w:t>
      </w:r>
      <w:r>
        <w:rPr>
          <w:rFonts w:ascii="Calibri" w:hAnsi="Calibri"/>
          <w:sz w:val="22"/>
          <w:szCs w:val="22"/>
        </w:rPr>
        <w:tab/>
      </w:r>
      <w:r>
        <w:rPr>
          <w:rFonts w:ascii="Calibri" w:hAnsi="Calibri"/>
          <w:sz w:val="22"/>
          <w:szCs w:val="22"/>
        </w:rPr>
        <w:tab/>
      </w:r>
      <w:r>
        <w:rPr>
          <w:rFonts w:ascii="Calibri" w:hAnsi="Calibri"/>
          <w:sz w:val="22"/>
          <w:szCs w:val="22"/>
        </w:rPr>
        <w:tab/>
        <w:t>152 €</w:t>
      </w:r>
    </w:p>
    <w:p w:rsidR="006E0CC6" w:rsidRPr="00DC2C91" w:rsidRDefault="006E0CC6" w:rsidP="006E0CC6">
      <w:pPr>
        <w:pStyle w:val="Navadensplet"/>
        <w:contextualSpacing/>
      </w:pPr>
      <w:r w:rsidRPr="00DC2C91">
        <w:rPr>
          <w:rFonts w:ascii="Calibri" w:hAnsi="Calibri"/>
          <w:sz w:val="22"/>
          <w:szCs w:val="22"/>
        </w:rPr>
        <w:t>_______________________________________________________</w:t>
      </w:r>
    </w:p>
    <w:p w:rsidR="006E0CC6" w:rsidRPr="00F80144" w:rsidRDefault="006E0CC6" w:rsidP="006E0CC6">
      <w:pPr>
        <w:pStyle w:val="Navadensplet"/>
        <w:contextualSpacing/>
        <w:rPr>
          <w:b/>
        </w:rPr>
      </w:pPr>
      <w:r w:rsidRPr="00F80144">
        <w:rPr>
          <w:rFonts w:ascii="Calibri" w:hAnsi="Calibri"/>
          <w:b/>
          <w:sz w:val="22"/>
          <w:szCs w:val="22"/>
        </w:rPr>
        <w:t xml:space="preserve">SKUPAJ stroški OKSG </w:t>
      </w:r>
      <w:r w:rsidRPr="00F80144">
        <w:rPr>
          <w:rFonts w:ascii="Calibri" w:hAnsi="Calibri"/>
          <w:b/>
          <w:sz w:val="22"/>
          <w:szCs w:val="22"/>
        </w:rPr>
        <w:tab/>
      </w:r>
      <w:r w:rsidRPr="00F80144">
        <w:rPr>
          <w:rFonts w:ascii="Calibri" w:hAnsi="Calibri"/>
          <w:b/>
          <w:sz w:val="22"/>
          <w:szCs w:val="22"/>
        </w:rPr>
        <w:tab/>
      </w:r>
      <w:r w:rsidRPr="00F80144">
        <w:rPr>
          <w:rFonts w:ascii="Calibri" w:hAnsi="Calibri"/>
          <w:b/>
          <w:sz w:val="22"/>
          <w:szCs w:val="22"/>
        </w:rPr>
        <w:tab/>
      </w:r>
      <w:r w:rsidRPr="00F80144">
        <w:rPr>
          <w:rFonts w:ascii="Calibri" w:hAnsi="Calibri"/>
          <w:b/>
          <w:sz w:val="22"/>
          <w:szCs w:val="22"/>
        </w:rPr>
        <w:tab/>
        <w:t>251 €</w:t>
      </w:r>
    </w:p>
    <w:p w:rsidR="006E0CC6" w:rsidRPr="003C2FF7" w:rsidRDefault="006E0CC6" w:rsidP="006E0CC6">
      <w:pPr>
        <w:pStyle w:val="Navadensplet"/>
        <w:contextualSpacing/>
        <w:rPr>
          <w:rFonts w:ascii="Calibri" w:hAnsi="Calibri"/>
          <w:b/>
          <w:sz w:val="22"/>
          <w:szCs w:val="22"/>
        </w:rPr>
      </w:pPr>
      <w:r>
        <w:rPr>
          <w:rFonts w:ascii="Calibri" w:hAnsi="Calibri"/>
          <w:sz w:val="22"/>
          <w:szCs w:val="22"/>
        </w:rPr>
        <w:t xml:space="preserve">Tekmovalca sta </w:t>
      </w:r>
      <w:r w:rsidRPr="00F80144">
        <w:rPr>
          <w:rFonts w:ascii="Calibri" w:hAnsi="Calibri"/>
          <w:b/>
          <w:sz w:val="22"/>
          <w:szCs w:val="22"/>
        </w:rPr>
        <w:t>sama krila stroške transporta v višini 196 €</w:t>
      </w:r>
    </w:p>
    <w:p w:rsidR="006E0CC6" w:rsidRPr="003C2FF7" w:rsidRDefault="006E0CC6" w:rsidP="006E0CC6">
      <w:pPr>
        <w:pStyle w:val="Navadensplet"/>
        <w:contextualSpacing/>
        <w:rPr>
          <w:rFonts w:ascii="Calibri" w:hAnsi="Calibri"/>
          <w:b/>
          <w:sz w:val="22"/>
          <w:szCs w:val="22"/>
          <w:u w:val="single"/>
        </w:rPr>
      </w:pPr>
      <w:r w:rsidRPr="003C2FF7">
        <w:rPr>
          <w:rFonts w:ascii="Calibri" w:hAnsi="Calibri"/>
          <w:b/>
          <w:sz w:val="22"/>
          <w:szCs w:val="22"/>
          <w:u w:val="single"/>
        </w:rPr>
        <w:t>SKUPAJ STROŠKI PROGRAMA:</w:t>
      </w:r>
      <w:r w:rsidRPr="003C2FF7">
        <w:rPr>
          <w:rFonts w:ascii="Calibri" w:hAnsi="Calibri"/>
          <w:b/>
          <w:sz w:val="22"/>
          <w:szCs w:val="22"/>
          <w:u w:val="single"/>
        </w:rPr>
        <w:tab/>
      </w:r>
      <w:r w:rsidRPr="003C2FF7">
        <w:rPr>
          <w:rFonts w:ascii="Calibri" w:hAnsi="Calibri"/>
          <w:b/>
          <w:sz w:val="22"/>
          <w:szCs w:val="22"/>
          <w:u w:val="single"/>
        </w:rPr>
        <w:tab/>
      </w:r>
      <w:r w:rsidRPr="003C2FF7">
        <w:rPr>
          <w:rFonts w:ascii="Calibri" w:hAnsi="Calibri"/>
          <w:b/>
          <w:sz w:val="22"/>
          <w:szCs w:val="22"/>
          <w:u w:val="single"/>
        </w:rPr>
        <w:tab/>
        <w:t>1203 €</w:t>
      </w:r>
    </w:p>
    <w:p w:rsidR="006E0CC6" w:rsidRDefault="006E0CC6" w:rsidP="006E0CC6">
      <w:pPr>
        <w:spacing w:before="100" w:beforeAutospacing="1" w:after="100" w:afterAutospacing="1" w:line="240" w:lineRule="auto"/>
        <w:contextualSpacing/>
        <w:rPr>
          <w:rFonts w:ascii="Calibri" w:hAnsi="Calibri"/>
        </w:rPr>
      </w:pPr>
    </w:p>
    <w:p w:rsidR="006E0CC6" w:rsidRDefault="006E0CC6" w:rsidP="006E0CC6">
      <w:pPr>
        <w:spacing w:before="100" w:beforeAutospacing="1" w:after="100" w:afterAutospacing="1" w:line="240" w:lineRule="auto"/>
        <w:contextualSpacing/>
        <w:rPr>
          <w:rFonts w:ascii="Calibri" w:hAnsi="Calibri"/>
        </w:rPr>
      </w:pPr>
    </w:p>
    <w:p w:rsidR="006E0CC6" w:rsidRPr="003C2FF7" w:rsidRDefault="006E0CC6" w:rsidP="006E0CC6">
      <w:pPr>
        <w:pStyle w:val="Odstavekseznama"/>
        <w:numPr>
          <w:ilvl w:val="0"/>
          <w:numId w:val="4"/>
        </w:numPr>
        <w:spacing w:before="100" w:beforeAutospacing="1" w:after="100" w:afterAutospacing="1" w:line="240" w:lineRule="auto"/>
        <w:rPr>
          <w:rFonts w:ascii="Calibri" w:hAnsi="Calibri"/>
          <w:b/>
        </w:rPr>
      </w:pPr>
      <w:r w:rsidRPr="003C2FF7">
        <w:rPr>
          <w:rFonts w:ascii="Calibri" w:hAnsi="Calibri"/>
          <w:b/>
        </w:rPr>
        <w:t>VIRI</w:t>
      </w:r>
    </w:p>
    <w:p w:rsidR="006E0CC6" w:rsidRPr="00DC2C91" w:rsidRDefault="006E0CC6" w:rsidP="006E0CC6">
      <w:pPr>
        <w:spacing w:before="100" w:beforeAutospacing="1" w:after="100" w:afterAutospacing="1" w:line="240" w:lineRule="auto"/>
        <w:contextualSpacing/>
      </w:pPr>
      <w:r w:rsidRPr="00DC2C91">
        <w:rPr>
          <w:rFonts w:ascii="Calibri" w:hAnsi="Calibri"/>
        </w:rPr>
        <w:t xml:space="preserve">                </w:t>
      </w:r>
      <w:r>
        <w:rPr>
          <w:rFonts w:ascii="Calibri" w:hAnsi="Calibri"/>
        </w:rPr>
        <w:t>Sredstva ministrstva</w:t>
      </w:r>
      <w:r>
        <w:rPr>
          <w:rFonts w:ascii="Calibri" w:hAnsi="Calibri"/>
        </w:rPr>
        <w:tab/>
      </w:r>
      <w:r>
        <w:rPr>
          <w:rFonts w:ascii="Calibri" w:hAnsi="Calibri"/>
        </w:rPr>
        <w:tab/>
      </w:r>
      <w:r>
        <w:rPr>
          <w:rFonts w:ascii="Calibri" w:hAnsi="Calibri"/>
        </w:rPr>
        <w:tab/>
        <w:t>670 €</w:t>
      </w:r>
    </w:p>
    <w:p w:rsidR="006E0CC6" w:rsidRPr="00DC2C91" w:rsidRDefault="006E0CC6" w:rsidP="006E0CC6">
      <w:pPr>
        <w:spacing w:before="100" w:beforeAutospacing="1" w:after="100" w:afterAutospacing="1" w:line="240" w:lineRule="auto"/>
        <w:contextualSpacing/>
      </w:pPr>
      <w:r w:rsidRPr="00DC2C91">
        <w:rPr>
          <w:rFonts w:ascii="Calibri" w:hAnsi="Calibri"/>
        </w:rPr>
        <w:t xml:space="preserve">                </w:t>
      </w:r>
      <w:r>
        <w:rPr>
          <w:rFonts w:ascii="Calibri" w:hAnsi="Calibri"/>
        </w:rPr>
        <w:t>Sredstva kluba OK SG</w:t>
      </w:r>
      <w:r>
        <w:rPr>
          <w:rFonts w:ascii="Calibri" w:hAnsi="Calibri"/>
        </w:rPr>
        <w:tab/>
      </w:r>
      <w:r>
        <w:rPr>
          <w:rFonts w:ascii="Calibri" w:hAnsi="Calibri"/>
        </w:rPr>
        <w:tab/>
      </w:r>
      <w:r>
        <w:rPr>
          <w:rFonts w:ascii="Calibri" w:hAnsi="Calibri"/>
        </w:rPr>
        <w:tab/>
        <w:t>185 €</w:t>
      </w:r>
      <w:r>
        <w:rPr>
          <w:rFonts w:ascii="Calibri" w:hAnsi="Calibri"/>
        </w:rPr>
        <w:tab/>
      </w:r>
      <w:r>
        <w:rPr>
          <w:rFonts w:ascii="Calibri" w:hAnsi="Calibri"/>
        </w:rPr>
        <w:tab/>
      </w:r>
    </w:p>
    <w:p w:rsidR="006E0CC6" w:rsidRPr="00DC2C91" w:rsidRDefault="006E0CC6" w:rsidP="006E0CC6">
      <w:pPr>
        <w:spacing w:after="100" w:afterAutospacing="1" w:line="240" w:lineRule="auto"/>
        <w:contextualSpacing/>
      </w:pPr>
      <w:r w:rsidRPr="00DC2C91">
        <w:rPr>
          <w:rFonts w:ascii="Calibri" w:hAnsi="Calibri"/>
        </w:rPr>
        <w:lastRenderedPageBreak/>
        <w:t xml:space="preserve">                </w:t>
      </w:r>
      <w:r>
        <w:rPr>
          <w:rFonts w:ascii="Calibri" w:hAnsi="Calibri"/>
        </w:rPr>
        <w:t>Lasten prispevek tekmovalcev</w:t>
      </w:r>
      <w:r w:rsidRPr="00DC2C91">
        <w:rPr>
          <w:rFonts w:ascii="Calibri" w:hAnsi="Calibri"/>
        </w:rPr>
        <w:t>                </w:t>
      </w:r>
      <w:r>
        <w:rPr>
          <w:rFonts w:ascii="Calibri" w:hAnsi="Calibri"/>
        </w:rPr>
        <w:t>348 €</w:t>
      </w:r>
      <w:r w:rsidRPr="00DC2C91">
        <w:rPr>
          <w:rFonts w:ascii="Calibri" w:hAnsi="Calibri"/>
        </w:rPr>
        <w:t xml:space="preserve">                   </w:t>
      </w:r>
    </w:p>
    <w:p w:rsidR="006E0CC6" w:rsidRPr="00DC2C91" w:rsidRDefault="006E0CC6" w:rsidP="006E0CC6">
      <w:pPr>
        <w:pStyle w:val="Navadensplet"/>
        <w:spacing w:before="0" w:beforeAutospacing="0"/>
        <w:contextualSpacing/>
      </w:pPr>
      <w:r w:rsidRPr="00DC2C91">
        <w:rPr>
          <w:rFonts w:ascii="Calibri" w:hAnsi="Calibri"/>
          <w:sz w:val="22"/>
          <w:szCs w:val="22"/>
        </w:rPr>
        <w:t>_</w:t>
      </w:r>
      <w:r>
        <w:rPr>
          <w:rFonts w:ascii="Calibri" w:hAnsi="Calibri"/>
          <w:sz w:val="22"/>
          <w:szCs w:val="22"/>
        </w:rPr>
        <w:t>____________</w:t>
      </w:r>
      <w:r w:rsidRPr="00DC2C91">
        <w:rPr>
          <w:rFonts w:ascii="Calibri" w:hAnsi="Calibri"/>
          <w:sz w:val="22"/>
          <w:szCs w:val="22"/>
        </w:rPr>
        <w:t>__________________________________________</w:t>
      </w:r>
    </w:p>
    <w:p w:rsidR="006E0CC6" w:rsidRDefault="006E0CC6" w:rsidP="006E0CC6">
      <w:pPr>
        <w:pStyle w:val="Navadensplet"/>
        <w:contextualSpacing/>
        <w:rPr>
          <w:rFonts w:ascii="Calibri" w:hAnsi="Calibri"/>
          <w:b/>
          <w:bCs/>
          <w:sz w:val="22"/>
          <w:szCs w:val="22"/>
          <w:u w:val="single"/>
        </w:rPr>
      </w:pPr>
      <w:r w:rsidRPr="003C2FF7">
        <w:rPr>
          <w:rFonts w:ascii="Calibri" w:hAnsi="Calibri"/>
          <w:b/>
          <w:bCs/>
          <w:sz w:val="22"/>
          <w:szCs w:val="22"/>
          <w:u w:val="single"/>
        </w:rPr>
        <w:t xml:space="preserve">SKUPAJ VIRI PROGRAMA </w:t>
      </w:r>
      <w:r w:rsidRPr="003C2FF7">
        <w:rPr>
          <w:rFonts w:ascii="Calibri" w:hAnsi="Calibri"/>
          <w:b/>
          <w:bCs/>
          <w:sz w:val="22"/>
          <w:szCs w:val="22"/>
          <w:u w:val="single"/>
        </w:rPr>
        <w:tab/>
      </w:r>
      <w:r w:rsidRPr="003C2FF7">
        <w:rPr>
          <w:rFonts w:ascii="Calibri" w:hAnsi="Calibri"/>
          <w:b/>
          <w:bCs/>
          <w:sz w:val="22"/>
          <w:szCs w:val="22"/>
          <w:u w:val="single"/>
        </w:rPr>
        <w:tab/>
      </w:r>
      <w:r w:rsidRPr="003C2FF7">
        <w:rPr>
          <w:rFonts w:ascii="Calibri" w:hAnsi="Calibri"/>
          <w:b/>
          <w:bCs/>
          <w:sz w:val="22"/>
          <w:szCs w:val="22"/>
          <w:u w:val="single"/>
        </w:rPr>
        <w:tab/>
        <w:t>1.203 €</w:t>
      </w:r>
    </w:p>
    <w:p w:rsidR="005B5520" w:rsidRDefault="005B5520" w:rsidP="00A26490">
      <w:pPr>
        <w:spacing w:line="240" w:lineRule="auto"/>
        <w:ind w:left="4956" w:firstLine="708"/>
      </w:pPr>
      <w:r>
        <w:t>Komisija za kolesarsko orientacijo</w:t>
      </w:r>
    </w:p>
    <w:p w:rsidR="005B5520" w:rsidRDefault="005B5520" w:rsidP="00A26490">
      <w:pPr>
        <w:spacing w:line="240" w:lineRule="auto"/>
        <w:ind w:left="5664"/>
      </w:pPr>
      <w:r>
        <w:t xml:space="preserve">                   Grega Raj</w:t>
      </w:r>
    </w:p>
    <w:sectPr w:rsidR="005B5520" w:rsidSect="002A3C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03A93"/>
    <w:multiLevelType w:val="hybridMultilevel"/>
    <w:tmpl w:val="1C5A03F4"/>
    <w:lvl w:ilvl="0" w:tplc="FA60D5D0">
      <w:start w:val="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224407"/>
    <w:multiLevelType w:val="hybridMultilevel"/>
    <w:tmpl w:val="225441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823160"/>
    <w:multiLevelType w:val="hybridMultilevel"/>
    <w:tmpl w:val="28465F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AF4535E"/>
    <w:multiLevelType w:val="hybridMultilevel"/>
    <w:tmpl w:val="879607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8643636"/>
    <w:multiLevelType w:val="hybridMultilevel"/>
    <w:tmpl w:val="F38A7AD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6C7"/>
    <w:rsid w:val="000A58D0"/>
    <w:rsid w:val="001956C7"/>
    <w:rsid w:val="001D66DF"/>
    <w:rsid w:val="002A3CF1"/>
    <w:rsid w:val="00381354"/>
    <w:rsid w:val="00585B87"/>
    <w:rsid w:val="005B5520"/>
    <w:rsid w:val="005E1A18"/>
    <w:rsid w:val="006C7971"/>
    <w:rsid w:val="006E0CC6"/>
    <w:rsid w:val="00767A6F"/>
    <w:rsid w:val="007E1504"/>
    <w:rsid w:val="00822461"/>
    <w:rsid w:val="00A26490"/>
    <w:rsid w:val="00A31662"/>
    <w:rsid w:val="00AE3F74"/>
    <w:rsid w:val="00DB68FA"/>
    <w:rsid w:val="00DC4562"/>
    <w:rsid w:val="00DE07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9F8A5F-C988-4C52-B316-3AC6DE6F4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A3CF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1956C7"/>
    <w:pPr>
      <w:ind w:left="720"/>
      <w:contextualSpacing/>
    </w:pPr>
  </w:style>
  <w:style w:type="character" w:styleId="Hiperpovezava">
    <w:name w:val="Hyperlink"/>
    <w:basedOn w:val="Privzetapisavaodstavka"/>
    <w:uiPriority w:val="99"/>
    <w:unhideWhenUsed/>
    <w:rsid w:val="006E0CC6"/>
    <w:rPr>
      <w:color w:val="0000FF"/>
      <w:u w:val="single"/>
    </w:rPr>
  </w:style>
  <w:style w:type="paragraph" w:styleId="Navadensplet">
    <w:name w:val="Normal (Web)"/>
    <w:basedOn w:val="Navaden"/>
    <w:uiPriority w:val="99"/>
    <w:unhideWhenUsed/>
    <w:rsid w:val="006E0CC6"/>
    <w:pPr>
      <w:spacing w:before="100" w:beforeAutospacing="1" w:after="100" w:afterAutospacing="1" w:line="240" w:lineRule="auto"/>
    </w:pPr>
    <w:rPr>
      <w:rFonts w:ascii="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mtboc2015.cz/wp-content/uploads/2015/01/vysledky3.htm" TargetMode="External"/><Relationship Id="rId3" Type="http://schemas.openxmlformats.org/officeDocument/2006/relationships/settings" Target="settings.xml"/><Relationship Id="rId7" Type="http://schemas.openxmlformats.org/officeDocument/2006/relationships/hyperlink" Target="http://www.wmtboc2015.cz/wp-content/uploads/2015/01/vysledky2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mtboc2015.cz/wp-content/uploads/2015/01/vysledky111.htm" TargetMode="External"/><Relationship Id="rId5" Type="http://schemas.openxmlformats.org/officeDocument/2006/relationships/hyperlink" Target="http://www.wmtboc2015.c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625</Words>
  <Characters>3569</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Grega Raj</dc:creator>
  <cp:keywords/>
  <dc:description/>
  <cp:lastModifiedBy>Grega Raj</cp:lastModifiedBy>
  <cp:revision>2</cp:revision>
  <dcterms:created xsi:type="dcterms:W3CDTF">2016-01-27T13:50:00Z</dcterms:created>
  <dcterms:modified xsi:type="dcterms:W3CDTF">2016-01-27T13:50:00Z</dcterms:modified>
</cp:coreProperties>
</file>